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76E2F">
      <w:pPr>
        <w:pStyle w:val="2"/>
        <w:shd w:val="clear" w:color="auto" w:fill="FFFFFF"/>
        <w:snapToGrid w:val="0"/>
        <w:spacing w:before="0" w:beforeAutospacing="0" w:after="0" w:afterAutospacing="0" w:line="240" w:lineRule="auto"/>
        <w:ind w:firstLine="883" w:firstLineChars="200"/>
        <w:jc w:val="both"/>
        <w:rPr>
          <w:rFonts w:hint="eastAsia" w:ascii="仿宋" w:hAnsi="仿宋" w:eastAsia="仿宋" w:cs="仿宋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2026年</w:t>
      </w:r>
      <w:r>
        <w:rPr>
          <w:rFonts w:hint="eastAsia" w:ascii="仿宋" w:hAnsi="仿宋" w:eastAsia="仿宋" w:cs="仿宋"/>
          <w:sz w:val="44"/>
          <w:szCs w:val="44"/>
          <w:lang w:eastAsia="zh-CN"/>
        </w:rPr>
        <w:t>石家庄市人</w:t>
      </w:r>
      <w:bookmarkStart w:id="0" w:name="_GoBack"/>
      <w:bookmarkEnd w:id="0"/>
      <w:r>
        <w:rPr>
          <w:rFonts w:hint="eastAsia" w:ascii="仿宋" w:hAnsi="仿宋" w:eastAsia="仿宋" w:cs="仿宋"/>
          <w:sz w:val="44"/>
          <w:szCs w:val="44"/>
          <w:lang w:eastAsia="zh-CN"/>
        </w:rPr>
        <w:t>民医院腕带项目</w:t>
      </w:r>
    </w:p>
    <w:p w14:paraId="4B4E571F">
      <w:pPr>
        <w:pStyle w:val="2"/>
        <w:shd w:val="clear" w:color="auto" w:fill="FFFFFF"/>
        <w:snapToGrid w:val="0"/>
        <w:spacing w:before="0" w:beforeAutospacing="0" w:after="0" w:afterAutospacing="0" w:line="240" w:lineRule="auto"/>
        <w:ind w:firstLine="2650" w:firstLineChars="600"/>
        <w:jc w:val="both"/>
        <w:rPr>
          <w:rFonts w:hint="eastAsia" w:ascii="仿宋" w:hAnsi="仿宋" w:eastAsia="仿宋" w:cs="仿宋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sz w:val="44"/>
          <w:szCs w:val="44"/>
          <w:lang w:eastAsia="zh-CN"/>
        </w:rPr>
        <w:t>征集供应商通知</w:t>
      </w:r>
    </w:p>
    <w:p w14:paraId="2F224F17">
      <w:pPr>
        <w:rPr>
          <w:rFonts w:hint="eastAsia"/>
          <w:lang w:eastAsia="zh-CN"/>
        </w:rPr>
      </w:pPr>
    </w:p>
    <w:p w14:paraId="1A376AC3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我院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2026年拟定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购置腕带，现征集供应商</w:t>
      </w:r>
      <w:r>
        <w:rPr>
          <w:rFonts w:hint="eastAsia" w:ascii="仿宋" w:hAnsi="仿宋" w:eastAsia="仿宋" w:cs="仿宋"/>
          <w:b w:val="0"/>
          <w:sz w:val="30"/>
          <w:szCs w:val="30"/>
        </w:rPr>
        <w:t>。</w:t>
      </w:r>
    </w:p>
    <w:p w14:paraId="406B30B7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sz w:val="30"/>
          <w:szCs w:val="30"/>
        </w:rPr>
        <w:t>报名需提供：</w:t>
      </w:r>
    </w:p>
    <w:p w14:paraId="41CC9335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一、</w:t>
      </w:r>
      <w:r>
        <w:rPr>
          <w:rFonts w:hint="eastAsia" w:ascii="仿宋" w:hAnsi="仿宋" w:eastAsia="仿宋" w:cs="仿宋"/>
          <w:b w:val="0"/>
          <w:sz w:val="30"/>
          <w:szCs w:val="30"/>
        </w:rPr>
        <w:t>公司资质：具有相关业务经营范围，有效的营业执照，组织机构代码证，税务登记证(三证合一只需提供营业执照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扫描件</w:t>
      </w:r>
      <w:r>
        <w:rPr>
          <w:rFonts w:hint="eastAsia" w:ascii="仿宋" w:hAnsi="仿宋" w:eastAsia="仿宋" w:cs="仿宋"/>
          <w:b w:val="0"/>
          <w:sz w:val="30"/>
          <w:szCs w:val="30"/>
        </w:rPr>
        <w:t>)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,以及相关资质证书扫描件</w:t>
      </w:r>
      <w:r>
        <w:rPr>
          <w:rFonts w:hint="eastAsia" w:ascii="仿宋" w:hAnsi="仿宋" w:eastAsia="仿宋" w:cs="仿宋"/>
          <w:b w:val="0"/>
          <w:sz w:val="30"/>
          <w:szCs w:val="30"/>
        </w:rPr>
        <w:t>。</w:t>
      </w:r>
    </w:p>
    <w:p w14:paraId="463A506C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二、</w:t>
      </w:r>
      <w:r>
        <w:rPr>
          <w:rFonts w:hint="eastAsia" w:ascii="仿宋" w:hAnsi="仿宋" w:eastAsia="仿宋" w:cs="仿宋"/>
          <w:b w:val="0"/>
          <w:sz w:val="30"/>
          <w:szCs w:val="30"/>
        </w:rPr>
        <w:t>法定代表人参加报名的，提供法定代表人居民身份证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扫描件</w:t>
      </w:r>
      <w:r>
        <w:rPr>
          <w:rFonts w:hint="eastAsia" w:ascii="仿宋" w:hAnsi="仿宋" w:eastAsia="仿宋" w:cs="仿宋"/>
          <w:b w:val="0"/>
          <w:sz w:val="30"/>
          <w:szCs w:val="30"/>
        </w:rPr>
        <w:t>；法定代表人授权人参加报名的，应提供法定代表人授权书及被授权人居民身份证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扫描件</w:t>
      </w:r>
      <w:r>
        <w:rPr>
          <w:rFonts w:hint="eastAsia" w:ascii="仿宋" w:hAnsi="仿宋" w:eastAsia="仿宋" w:cs="仿宋"/>
          <w:b w:val="0"/>
          <w:sz w:val="30"/>
          <w:szCs w:val="30"/>
        </w:rPr>
        <w:t>。</w:t>
      </w:r>
    </w:p>
    <w:p w14:paraId="1810764D">
      <w:pPr>
        <w:pStyle w:val="2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三、技术</w:t>
      </w: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参数要求</w:t>
      </w:r>
    </w:p>
    <w:p w14:paraId="0346046C">
      <w:pPr>
        <w:pStyle w:val="2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108" w:firstLine="600" w:firstLineChars="200"/>
        <w:textAlignment w:val="auto"/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1.材质类型：特制纳米硅胶复合材料；</w:t>
      </w:r>
    </w:p>
    <w:p w14:paraId="0A765341">
      <w:pPr>
        <w:pStyle w:val="2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108" w:firstLine="600" w:firstLineChars="200"/>
        <w:textAlignment w:val="auto"/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2.可扫描期限：≥90 天（常温下）；</w:t>
      </w:r>
    </w:p>
    <w:p w14:paraId="3BACAEC7">
      <w:pPr>
        <w:pStyle w:val="2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108" w:firstLine="600" w:firstLineChars="200"/>
        <w:textAlignment w:val="auto"/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3.材质特点：超柔软、轻薄、佩戴舒适感强，耐磨、耐腐蚀，防水防酒精，带独有的抗菌涂层。能有效抵抗血液，异丙醇，污水，清洁剂，酒精等的侵蚀；</w:t>
      </w:r>
    </w:p>
    <w:p w14:paraId="61FA92A3">
      <w:pPr>
        <w:pStyle w:val="2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108" w:firstLine="600" w:firstLineChars="200"/>
        <w:textAlignment w:val="auto"/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4.打印方式：碳带打印</w:t>
      </w:r>
      <w:r>
        <w:rPr>
          <w:rFonts w:hint="eastAsia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(</w:t>
      </w: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提供</w:t>
      </w:r>
      <w:r>
        <w:rPr>
          <w:rFonts w:hint="eastAsia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至少40台</w:t>
      </w: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腕带专用打印机和打印碳带</w:t>
      </w:r>
      <w:r>
        <w:rPr>
          <w:rFonts w:hint="eastAsia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);</w:t>
      </w:r>
    </w:p>
    <w:p w14:paraId="586252B8">
      <w:pPr>
        <w:pStyle w:val="2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108" w:firstLine="600" w:firstLineChars="200"/>
        <w:textAlignment w:val="auto"/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5.打印内容：文字、数字、一维码、二维码、高危提示标识；</w:t>
      </w:r>
    </w:p>
    <w:p w14:paraId="6EE50D7F">
      <w:pPr>
        <w:pStyle w:val="2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108" w:firstLine="600" w:firstLineChars="200"/>
        <w:textAlignment w:val="auto"/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6.腕带包括腕带、腕带扣子。颜色：提供三种以上颜色。</w:t>
      </w:r>
    </w:p>
    <w:p w14:paraId="02DDDDCD">
      <w:pPr>
        <w:pStyle w:val="2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108"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 xml:space="preserve">7.佩戴方式：硅胶锁扣型，一次性使用； </w:t>
      </w:r>
    </w:p>
    <w:p w14:paraId="64D96BA5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四、</w:t>
      </w: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请严格遵照附件格式填写报价清单，提交加盖单位公章的扫描件，并同步提供对应产品图册</w:t>
      </w:r>
      <w:r>
        <w:rPr>
          <w:rFonts w:hint="eastAsia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。</w:t>
      </w:r>
    </w:p>
    <w:p w14:paraId="18BC8BB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20" w:lineRule="exact"/>
        <w:ind w:left="895" w:leftChars="186" w:hanging="300" w:hangingChars="100"/>
        <w:textAlignment w:val="auto"/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</w:rPr>
        <w:t>以上资料，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请打包于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2026年11月4日前发送至总务后勤科邮箱</w:t>
      </w:r>
    </w:p>
    <w:p w14:paraId="1A3303FA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20" w:lineRule="exact"/>
        <w:textAlignment w:val="auto"/>
        <w:rPr>
          <w:rFonts w:hint="eastAsia" w:ascii="仿宋" w:hAnsi="仿宋" w:eastAsia="仿宋" w:cs="仿宋"/>
          <w:b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 xml:space="preserve">srmyyhqbzb@126.com </w:t>
      </w:r>
      <w:r>
        <w:rPr>
          <w:rFonts w:hint="eastAsia" w:ascii="仿宋" w:hAnsi="仿宋" w:eastAsia="仿宋" w:cs="仿宋"/>
          <w:b w:val="0"/>
          <w:sz w:val="30"/>
          <w:szCs w:val="30"/>
        </w:rPr>
        <w:t>。</w:t>
      </w:r>
    </w:p>
    <w:p w14:paraId="41FF8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此次征集供应商仅作为我院前期产品选定及市场调研询价。</w:t>
      </w:r>
    </w:p>
    <w:p w14:paraId="0BD475C3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</w:rPr>
        <w:t>联系电话：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0311-69089777</w:t>
      </w:r>
    </w:p>
    <w:p w14:paraId="69C5ED47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附件：腕带报价清单</w:t>
      </w:r>
    </w:p>
    <w:p w14:paraId="6140C314">
      <w:pPr>
        <w:pStyle w:val="2"/>
        <w:shd w:val="clear" w:color="auto" w:fill="FFFFFF"/>
        <w:snapToGrid w:val="0"/>
        <w:spacing w:before="0" w:beforeAutospacing="0" w:after="0" w:afterAutospacing="0" w:line="500" w:lineRule="exact"/>
        <w:ind w:firstLine="600" w:firstLineChars="200"/>
        <w:jc w:val="center"/>
        <w:rPr>
          <w:rFonts w:hint="eastAsia" w:ascii="仿宋" w:hAnsi="仿宋" w:eastAsia="仿宋" w:cs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总务后勤科</w:t>
      </w:r>
    </w:p>
    <w:p w14:paraId="5C23E5AE">
      <w:pPr>
        <w:ind w:firstLine="5120" w:firstLineChars="1600"/>
        <w:rPr>
          <w:rFonts w:hint="eastAsia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sz w:val="30"/>
          <w:szCs w:val="30"/>
        </w:rPr>
        <w:t>202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sz w:val="30"/>
          <w:szCs w:val="30"/>
        </w:rPr>
        <w:t>年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sz w:val="30"/>
          <w:szCs w:val="30"/>
        </w:rPr>
        <w:t>月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29</w:t>
      </w:r>
      <w:r>
        <w:rPr>
          <w:rFonts w:hint="eastAsia" w:ascii="仿宋" w:hAnsi="仿宋" w:eastAsia="仿宋" w:cs="仿宋"/>
          <w:b w:val="0"/>
          <w:sz w:val="30"/>
          <w:szCs w:val="30"/>
        </w:rPr>
        <w:t xml:space="preserve">日 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b w:val="0"/>
          <w:sz w:val="30"/>
          <w:szCs w:val="30"/>
        </w:rPr>
        <w:t xml:space="preserve"> </w:t>
      </w:r>
    </w:p>
    <w:p w14:paraId="2D7B07FB">
      <w:pPr>
        <w:pStyle w:val="2"/>
        <w:shd w:val="clear" w:color="auto" w:fill="FFFFFF"/>
        <w:snapToGrid w:val="0"/>
        <w:spacing w:before="0" w:beforeAutospacing="0" w:after="0" w:afterAutospacing="0" w:line="500" w:lineRule="exact"/>
        <w:ind w:firstLine="600" w:firstLineChars="200"/>
        <w:jc w:val="both"/>
        <w:rPr>
          <w:rFonts w:hint="eastAsia" w:ascii="仿宋" w:hAnsi="仿宋" w:eastAsia="仿宋" w:cs="仿宋"/>
          <w:b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附件</w:t>
      </w:r>
      <w:r>
        <w:rPr>
          <w:rFonts w:hint="eastAsia" w:ascii="仿宋" w:hAnsi="仿宋" w:eastAsia="仿宋" w:cs="仿宋"/>
          <w:b w:val="0"/>
          <w:sz w:val="30"/>
          <w:szCs w:val="30"/>
        </w:rPr>
        <w:t xml:space="preserve">                           </w:t>
      </w:r>
    </w:p>
    <w:p w14:paraId="0FB42C13">
      <w:pPr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 xml:space="preserve">               </w:t>
      </w:r>
    </w:p>
    <w:tbl>
      <w:tblPr>
        <w:tblStyle w:val="25"/>
        <w:tblW w:w="11085" w:type="dxa"/>
        <w:tblInd w:w="-7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290"/>
        <w:gridCol w:w="2790"/>
        <w:gridCol w:w="885"/>
        <w:gridCol w:w="945"/>
        <w:gridCol w:w="1230"/>
        <w:gridCol w:w="1140"/>
        <w:gridCol w:w="1035"/>
        <w:gridCol w:w="1065"/>
      </w:tblGrid>
      <w:tr w14:paraId="1C5D6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1085" w:type="dxa"/>
            <w:gridSpan w:val="9"/>
            <w:noWrap w:val="0"/>
            <w:vAlign w:val="top"/>
          </w:tcPr>
          <w:p w14:paraId="08C8490D">
            <w:pPr>
              <w:pStyle w:val="33"/>
              <w:spacing w:before="192" w:line="218" w:lineRule="auto"/>
              <w:jc w:val="center"/>
              <w:rPr>
                <w:b/>
                <w:bCs/>
                <w:spacing w:val="9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  <w:t>腕带报价清单</w:t>
            </w:r>
          </w:p>
        </w:tc>
      </w:tr>
      <w:tr w14:paraId="6AF2C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05" w:type="dxa"/>
            <w:noWrap w:val="0"/>
            <w:vAlign w:val="top"/>
          </w:tcPr>
          <w:p w14:paraId="5E293298">
            <w:pPr>
              <w:pStyle w:val="33"/>
              <w:spacing w:before="175" w:line="221" w:lineRule="auto"/>
              <w:ind w:left="144"/>
              <w:jc w:val="center"/>
              <w:rPr>
                <w:b/>
                <w:bCs/>
              </w:rPr>
            </w:pPr>
            <w:r>
              <w:rPr>
                <w:b/>
                <w:bCs/>
                <w:spacing w:val="6"/>
              </w:rPr>
              <w:t>序号</w:t>
            </w:r>
          </w:p>
        </w:tc>
        <w:tc>
          <w:tcPr>
            <w:tcW w:w="1290" w:type="dxa"/>
            <w:noWrap w:val="0"/>
            <w:vAlign w:val="top"/>
          </w:tcPr>
          <w:p w14:paraId="34F5A813">
            <w:pPr>
              <w:pStyle w:val="33"/>
              <w:spacing w:before="194" w:line="219" w:lineRule="auto"/>
              <w:ind w:left="191"/>
              <w:jc w:val="center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品名称</w:t>
            </w:r>
          </w:p>
        </w:tc>
        <w:tc>
          <w:tcPr>
            <w:tcW w:w="2790" w:type="dxa"/>
            <w:shd w:val="clear" w:color="auto" w:fill="auto"/>
            <w:noWrap w:val="0"/>
            <w:vAlign w:val="top"/>
          </w:tcPr>
          <w:p w14:paraId="5DC7B43A">
            <w:pPr>
              <w:pStyle w:val="33"/>
              <w:spacing w:before="194" w:line="219" w:lineRule="auto"/>
              <w:ind w:left="743" w:leftChars="0"/>
              <w:jc w:val="center"/>
              <w:rPr>
                <w:rFonts w:ascii="宋体" w:hAnsi="宋体" w:eastAsia="宋体" w:cs="宋体"/>
                <w:b/>
                <w:bCs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b/>
                <w:bCs/>
                <w:spacing w:val="3"/>
              </w:rPr>
              <w:t>规格型号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12E9816E">
            <w:pPr>
              <w:pStyle w:val="33"/>
              <w:spacing w:before="194" w:line="220" w:lineRule="auto"/>
              <w:ind w:left="235" w:leftChars="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b/>
                <w:bCs/>
                <w:spacing w:val="-3"/>
              </w:rPr>
              <w:t>单位</w:t>
            </w:r>
          </w:p>
        </w:tc>
        <w:tc>
          <w:tcPr>
            <w:tcW w:w="945" w:type="dxa"/>
            <w:shd w:val="clear" w:color="auto" w:fill="auto"/>
            <w:noWrap w:val="0"/>
            <w:vAlign w:val="top"/>
          </w:tcPr>
          <w:p w14:paraId="2883B190">
            <w:pPr>
              <w:pStyle w:val="33"/>
              <w:spacing w:before="194" w:line="219" w:lineRule="auto"/>
              <w:ind w:firstLine="215" w:firstLineChars="1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b/>
                <w:bCs/>
                <w:spacing w:val="-3"/>
              </w:rPr>
              <w:t>数量</w:t>
            </w:r>
          </w:p>
        </w:tc>
        <w:tc>
          <w:tcPr>
            <w:tcW w:w="1230" w:type="dxa"/>
            <w:noWrap w:val="0"/>
            <w:vAlign w:val="top"/>
          </w:tcPr>
          <w:p w14:paraId="59657CA7">
            <w:pPr>
              <w:pStyle w:val="33"/>
              <w:spacing w:before="194" w:line="219" w:lineRule="auto"/>
              <w:jc w:val="center"/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品牌</w:t>
            </w:r>
          </w:p>
        </w:tc>
        <w:tc>
          <w:tcPr>
            <w:tcW w:w="1140" w:type="dxa"/>
            <w:noWrap w:val="0"/>
            <w:vAlign w:val="top"/>
          </w:tcPr>
          <w:p w14:paraId="726A59C5">
            <w:pPr>
              <w:pStyle w:val="33"/>
              <w:spacing w:before="202" w:line="218" w:lineRule="auto"/>
              <w:jc w:val="center"/>
              <w:rPr>
                <w:rFonts w:hint="eastAsia" w:eastAsia="宋体"/>
                <w:b/>
                <w:bCs/>
                <w:spacing w:val="9"/>
                <w:lang w:eastAsia="zh-CN"/>
              </w:rPr>
            </w:pPr>
            <w:r>
              <w:rPr>
                <w:rFonts w:hint="eastAsia"/>
                <w:b/>
                <w:bCs/>
                <w:spacing w:val="9"/>
                <w:lang w:eastAsia="zh-CN"/>
              </w:rPr>
              <w:t>制造商</w:t>
            </w:r>
          </w:p>
        </w:tc>
        <w:tc>
          <w:tcPr>
            <w:tcW w:w="1035" w:type="dxa"/>
            <w:noWrap w:val="0"/>
            <w:vAlign w:val="top"/>
          </w:tcPr>
          <w:p w14:paraId="20FE957A">
            <w:pPr>
              <w:pStyle w:val="33"/>
              <w:spacing w:before="202" w:line="21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pacing w:val="9"/>
              </w:rPr>
              <w:t>单价(元)</w:t>
            </w:r>
          </w:p>
        </w:tc>
        <w:tc>
          <w:tcPr>
            <w:tcW w:w="1065" w:type="dxa"/>
            <w:noWrap w:val="0"/>
            <w:vAlign w:val="top"/>
          </w:tcPr>
          <w:p w14:paraId="717E33F7">
            <w:pPr>
              <w:pStyle w:val="33"/>
              <w:spacing w:before="192" w:line="21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pacing w:val="9"/>
              </w:rPr>
              <w:t>总价(元)</w:t>
            </w:r>
          </w:p>
        </w:tc>
      </w:tr>
      <w:tr w14:paraId="634BC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05" w:type="dxa"/>
            <w:noWrap w:val="0"/>
            <w:vAlign w:val="top"/>
          </w:tcPr>
          <w:p w14:paraId="6D0BBDFE">
            <w:pPr>
              <w:pStyle w:val="33"/>
              <w:spacing w:before="222" w:line="231" w:lineRule="auto"/>
              <w:ind w:left="314"/>
            </w:pPr>
            <w:r>
              <w:t>1</w:t>
            </w:r>
          </w:p>
        </w:tc>
        <w:tc>
          <w:tcPr>
            <w:tcW w:w="1290" w:type="dxa"/>
            <w:noWrap w:val="0"/>
            <w:vAlign w:val="top"/>
          </w:tcPr>
          <w:p w14:paraId="08203AE2">
            <w:pPr>
              <w:pStyle w:val="33"/>
              <w:spacing w:before="151" w:line="219" w:lineRule="auto"/>
              <w:ind w:left="191"/>
            </w:pPr>
            <w:r>
              <w:rPr>
                <w:spacing w:val="2"/>
              </w:rPr>
              <w:t>成人腕带</w:t>
            </w:r>
          </w:p>
        </w:tc>
        <w:tc>
          <w:tcPr>
            <w:tcW w:w="2790" w:type="dxa"/>
            <w:shd w:val="clear" w:color="auto" w:fill="auto"/>
            <w:noWrap w:val="0"/>
            <w:vAlign w:val="top"/>
          </w:tcPr>
          <w:p w14:paraId="6969F0CE">
            <w:pPr>
              <w:pStyle w:val="33"/>
              <w:spacing w:before="271" w:line="188" w:lineRule="auto"/>
              <w:ind w:left="83" w:leftChars="0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260mm*25mm</w:t>
            </w:r>
            <w:r>
              <w:rPr>
                <w:rFonts w:ascii="宋体" w:hAnsi="宋体" w:eastAsia="宋体" w:cs="宋体"/>
                <w:sz w:val="24"/>
                <w:szCs w:val="24"/>
              </w:rPr>
              <w:t>～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260mm*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mm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285F7769">
            <w:pPr>
              <w:pStyle w:val="33"/>
              <w:spacing w:before="151" w:line="219" w:lineRule="auto"/>
              <w:ind w:left="345" w:leftChars="0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t>条</w:t>
            </w:r>
          </w:p>
        </w:tc>
        <w:tc>
          <w:tcPr>
            <w:tcW w:w="945" w:type="dxa"/>
            <w:shd w:val="clear" w:color="auto" w:fill="auto"/>
            <w:noWrap w:val="0"/>
            <w:vAlign w:val="top"/>
          </w:tcPr>
          <w:p w14:paraId="24FB763A">
            <w:pPr>
              <w:pStyle w:val="33"/>
              <w:spacing w:before="253" w:line="205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4"/>
              </w:rPr>
              <w:t>1</w:t>
            </w:r>
            <w:r>
              <w:rPr>
                <w:rFonts w:hint="eastAsia"/>
                <w:spacing w:val="-4"/>
                <w:lang w:val="en-US" w:eastAsia="zh-CN"/>
              </w:rPr>
              <w:t>5</w:t>
            </w:r>
            <w:r>
              <w:rPr>
                <w:spacing w:val="-4"/>
              </w:rPr>
              <w:t>0000</w:t>
            </w:r>
          </w:p>
        </w:tc>
        <w:tc>
          <w:tcPr>
            <w:tcW w:w="1230" w:type="dxa"/>
            <w:noWrap w:val="0"/>
            <w:vAlign w:val="top"/>
          </w:tcPr>
          <w:p w14:paraId="38095988">
            <w:pPr>
              <w:pStyle w:val="33"/>
              <w:spacing w:before="253" w:line="205" w:lineRule="auto"/>
              <w:ind w:left="276"/>
            </w:pPr>
          </w:p>
        </w:tc>
        <w:tc>
          <w:tcPr>
            <w:tcW w:w="1140" w:type="dxa"/>
            <w:noWrap w:val="0"/>
            <w:vAlign w:val="top"/>
          </w:tcPr>
          <w:p w14:paraId="26352819">
            <w:pPr>
              <w:pStyle w:val="33"/>
              <w:spacing w:before="253" w:line="205" w:lineRule="auto"/>
              <w:ind w:left="417"/>
              <w:rPr>
                <w:spacing w:val="-2"/>
              </w:rPr>
            </w:pPr>
          </w:p>
        </w:tc>
        <w:tc>
          <w:tcPr>
            <w:tcW w:w="1035" w:type="dxa"/>
            <w:noWrap w:val="0"/>
            <w:vAlign w:val="top"/>
          </w:tcPr>
          <w:p w14:paraId="5355FA34">
            <w:pPr>
              <w:pStyle w:val="33"/>
              <w:spacing w:before="253" w:line="205" w:lineRule="auto"/>
              <w:ind w:left="417"/>
            </w:pPr>
          </w:p>
        </w:tc>
        <w:tc>
          <w:tcPr>
            <w:tcW w:w="1065" w:type="dxa"/>
            <w:noWrap w:val="0"/>
            <w:vAlign w:val="top"/>
          </w:tcPr>
          <w:p w14:paraId="66319DC0">
            <w:pPr>
              <w:pStyle w:val="33"/>
              <w:spacing w:before="233" w:line="222" w:lineRule="auto"/>
              <w:ind w:left="389"/>
            </w:pPr>
          </w:p>
        </w:tc>
      </w:tr>
      <w:tr w14:paraId="7DC53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705" w:type="dxa"/>
            <w:noWrap w:val="0"/>
            <w:vAlign w:val="top"/>
          </w:tcPr>
          <w:p w14:paraId="1F5348B0">
            <w:pPr>
              <w:pStyle w:val="33"/>
              <w:spacing w:before="215" w:line="212" w:lineRule="auto"/>
              <w:ind w:left="314"/>
            </w:pPr>
            <w:r>
              <w:t>2</w:t>
            </w:r>
          </w:p>
        </w:tc>
        <w:tc>
          <w:tcPr>
            <w:tcW w:w="1290" w:type="dxa"/>
            <w:noWrap w:val="0"/>
            <w:vAlign w:val="top"/>
          </w:tcPr>
          <w:p w14:paraId="37984371">
            <w:pPr>
              <w:pStyle w:val="33"/>
              <w:spacing w:before="133" w:line="219" w:lineRule="auto"/>
              <w:ind w:left="191"/>
            </w:pPr>
            <w:r>
              <w:rPr>
                <w:spacing w:val="2"/>
              </w:rPr>
              <w:t>儿童腕带</w:t>
            </w:r>
          </w:p>
        </w:tc>
        <w:tc>
          <w:tcPr>
            <w:tcW w:w="2790" w:type="dxa"/>
            <w:shd w:val="clear" w:color="auto" w:fill="auto"/>
            <w:noWrap w:val="0"/>
            <w:vAlign w:val="top"/>
          </w:tcPr>
          <w:p w14:paraId="05B9015B">
            <w:pPr>
              <w:pStyle w:val="33"/>
              <w:spacing w:before="243" w:line="188" w:lineRule="auto"/>
              <w:ind w:left="33" w:leftChars="0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200mm*25mm</w:t>
            </w:r>
            <w:r>
              <w:rPr>
                <w:rFonts w:ascii="宋体" w:hAnsi="宋体" w:eastAsia="宋体" w:cs="宋体"/>
                <w:sz w:val="24"/>
                <w:szCs w:val="24"/>
              </w:rPr>
              <w:t>～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mm*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mm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116B7E16">
            <w:pPr>
              <w:pStyle w:val="33"/>
              <w:spacing w:before="133" w:line="219" w:lineRule="auto"/>
              <w:ind w:left="345" w:leftChars="0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t>条</w:t>
            </w:r>
          </w:p>
        </w:tc>
        <w:tc>
          <w:tcPr>
            <w:tcW w:w="945" w:type="dxa"/>
            <w:shd w:val="clear" w:color="auto" w:fill="auto"/>
            <w:noWrap w:val="0"/>
            <w:vAlign w:val="top"/>
          </w:tcPr>
          <w:p w14:paraId="4B2E591A">
            <w:pPr>
              <w:pStyle w:val="33"/>
              <w:spacing w:before="224" w:line="204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spacing w:val="-3"/>
              </w:rPr>
              <w:t>500</w:t>
            </w:r>
            <w:r>
              <w:rPr>
                <w:rFonts w:hint="eastAsia"/>
                <w:spacing w:val="-3"/>
                <w:lang w:val="en-US" w:eastAsia="zh-CN"/>
              </w:rPr>
              <w:t>0</w:t>
            </w:r>
          </w:p>
        </w:tc>
        <w:tc>
          <w:tcPr>
            <w:tcW w:w="1230" w:type="dxa"/>
            <w:noWrap w:val="0"/>
            <w:vAlign w:val="top"/>
          </w:tcPr>
          <w:p w14:paraId="1DA0A6C1">
            <w:pPr>
              <w:pStyle w:val="33"/>
              <w:spacing w:before="224" w:line="204" w:lineRule="auto"/>
              <w:ind w:firstLine="440" w:firstLineChars="200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58B5CB1D">
            <w:pPr>
              <w:pStyle w:val="33"/>
              <w:spacing w:before="224" w:line="204" w:lineRule="auto"/>
              <w:ind w:left="417"/>
              <w:rPr>
                <w:spacing w:val="-2"/>
              </w:rPr>
            </w:pPr>
          </w:p>
        </w:tc>
        <w:tc>
          <w:tcPr>
            <w:tcW w:w="1035" w:type="dxa"/>
            <w:noWrap w:val="0"/>
            <w:vAlign w:val="top"/>
          </w:tcPr>
          <w:p w14:paraId="62AAAA59">
            <w:pPr>
              <w:pStyle w:val="33"/>
              <w:spacing w:before="224" w:line="204" w:lineRule="auto"/>
              <w:ind w:left="417"/>
            </w:pPr>
          </w:p>
        </w:tc>
        <w:tc>
          <w:tcPr>
            <w:tcW w:w="1065" w:type="dxa"/>
            <w:noWrap w:val="0"/>
            <w:vAlign w:val="top"/>
          </w:tcPr>
          <w:p w14:paraId="160E12CF">
            <w:pPr>
              <w:pStyle w:val="33"/>
              <w:spacing w:before="224" w:line="204" w:lineRule="auto"/>
              <w:ind w:left="498"/>
            </w:pPr>
          </w:p>
        </w:tc>
      </w:tr>
      <w:tr w14:paraId="2DF91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705" w:type="dxa"/>
            <w:noWrap w:val="0"/>
            <w:vAlign w:val="top"/>
          </w:tcPr>
          <w:p w14:paraId="66A18B15">
            <w:pPr>
              <w:pStyle w:val="33"/>
              <w:spacing w:before="236" w:line="211" w:lineRule="auto"/>
              <w:ind w:left="314"/>
            </w:pPr>
            <w:r>
              <w:t>3</w:t>
            </w:r>
          </w:p>
        </w:tc>
        <w:tc>
          <w:tcPr>
            <w:tcW w:w="1290" w:type="dxa"/>
            <w:noWrap w:val="0"/>
            <w:vAlign w:val="top"/>
          </w:tcPr>
          <w:p w14:paraId="4BD009B5">
            <w:pPr>
              <w:pStyle w:val="33"/>
              <w:spacing w:before="205" w:line="219" w:lineRule="auto"/>
              <w:ind w:left="81"/>
            </w:pPr>
            <w:r>
              <w:rPr>
                <w:spacing w:val="2"/>
              </w:rPr>
              <w:t>新生儿腕带</w:t>
            </w:r>
          </w:p>
        </w:tc>
        <w:tc>
          <w:tcPr>
            <w:tcW w:w="2790" w:type="dxa"/>
            <w:shd w:val="clear" w:color="auto" w:fill="auto"/>
            <w:noWrap w:val="0"/>
            <w:vAlign w:val="top"/>
          </w:tcPr>
          <w:p w14:paraId="6685A798">
            <w:pPr>
              <w:pStyle w:val="33"/>
              <w:spacing w:before="247" w:line="202" w:lineRule="auto"/>
              <w:ind w:left="83" w:leftChars="0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148mm*25mm</w:t>
            </w:r>
            <w:r>
              <w:rPr>
                <w:rFonts w:ascii="宋体" w:hAnsi="宋体" w:eastAsia="宋体" w:cs="宋体"/>
                <w:sz w:val="24"/>
                <w:szCs w:val="24"/>
              </w:rPr>
              <w:t>～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mm*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mm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5EDF57BE">
            <w:pPr>
              <w:pStyle w:val="33"/>
              <w:spacing w:before="145" w:line="219" w:lineRule="auto"/>
              <w:ind w:left="345" w:leftChars="0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t>条</w:t>
            </w:r>
          </w:p>
        </w:tc>
        <w:tc>
          <w:tcPr>
            <w:tcW w:w="945" w:type="dxa"/>
            <w:shd w:val="clear" w:color="auto" w:fill="auto"/>
            <w:noWrap w:val="0"/>
            <w:vAlign w:val="top"/>
          </w:tcPr>
          <w:p w14:paraId="4444DF05">
            <w:pPr>
              <w:pStyle w:val="33"/>
              <w:spacing w:before="247" w:line="202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3"/>
              </w:rPr>
              <w:t>5000</w:t>
            </w:r>
          </w:p>
        </w:tc>
        <w:tc>
          <w:tcPr>
            <w:tcW w:w="1230" w:type="dxa"/>
            <w:noWrap w:val="0"/>
            <w:vAlign w:val="top"/>
          </w:tcPr>
          <w:p w14:paraId="2B97AC97">
            <w:pPr>
              <w:pStyle w:val="33"/>
              <w:spacing w:before="247" w:line="202" w:lineRule="auto"/>
              <w:ind w:left="387"/>
            </w:pPr>
          </w:p>
        </w:tc>
        <w:tc>
          <w:tcPr>
            <w:tcW w:w="1140" w:type="dxa"/>
            <w:noWrap w:val="0"/>
            <w:vAlign w:val="top"/>
          </w:tcPr>
          <w:p w14:paraId="7265F5F0">
            <w:pPr>
              <w:pStyle w:val="33"/>
              <w:spacing w:before="247" w:line="202" w:lineRule="auto"/>
              <w:ind w:left="417"/>
              <w:rPr>
                <w:spacing w:val="-2"/>
              </w:rPr>
            </w:pPr>
          </w:p>
        </w:tc>
        <w:tc>
          <w:tcPr>
            <w:tcW w:w="1035" w:type="dxa"/>
            <w:noWrap w:val="0"/>
            <w:vAlign w:val="top"/>
          </w:tcPr>
          <w:p w14:paraId="6B07195E">
            <w:pPr>
              <w:pStyle w:val="33"/>
              <w:spacing w:before="247" w:line="202" w:lineRule="auto"/>
              <w:ind w:left="417"/>
            </w:pPr>
          </w:p>
        </w:tc>
        <w:tc>
          <w:tcPr>
            <w:tcW w:w="1065" w:type="dxa"/>
            <w:noWrap w:val="0"/>
            <w:vAlign w:val="top"/>
          </w:tcPr>
          <w:p w14:paraId="32F2C49B">
            <w:pPr>
              <w:pStyle w:val="33"/>
              <w:spacing w:before="256" w:line="194" w:lineRule="auto"/>
              <w:ind w:left="438"/>
            </w:pPr>
          </w:p>
        </w:tc>
      </w:tr>
      <w:tr w14:paraId="44398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705" w:type="dxa"/>
            <w:noWrap w:val="0"/>
            <w:vAlign w:val="top"/>
          </w:tcPr>
          <w:p w14:paraId="779EE161">
            <w:pPr>
              <w:pStyle w:val="33"/>
              <w:spacing w:before="249" w:line="193" w:lineRule="auto"/>
              <w:ind w:left="314"/>
            </w:pPr>
            <w:r>
              <w:t>4</w:t>
            </w:r>
          </w:p>
        </w:tc>
        <w:tc>
          <w:tcPr>
            <w:tcW w:w="1290" w:type="dxa"/>
            <w:noWrap w:val="0"/>
            <w:vAlign w:val="top"/>
          </w:tcPr>
          <w:p w14:paraId="4769BD3D">
            <w:pPr>
              <w:pStyle w:val="33"/>
              <w:spacing w:before="187" w:line="219" w:lineRule="auto"/>
              <w:ind w:left="300"/>
            </w:pPr>
            <w:r>
              <w:rPr>
                <w:spacing w:val="6"/>
              </w:rPr>
              <w:t>腕带扣</w:t>
            </w:r>
          </w:p>
        </w:tc>
        <w:tc>
          <w:tcPr>
            <w:tcW w:w="2790" w:type="dxa"/>
            <w:shd w:val="clear" w:color="auto" w:fill="auto"/>
            <w:noWrap w:val="0"/>
            <w:vAlign w:val="top"/>
          </w:tcPr>
          <w:p w14:paraId="4D8B5ADD">
            <w:pPr>
              <w:pStyle w:val="33"/>
              <w:spacing w:before="228" w:line="210" w:lineRule="auto"/>
              <w:ind w:left="693" w:leftChars="0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3"/>
              </w:rPr>
              <w:t>10mm*30mm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7B17EC8B">
            <w:pPr>
              <w:pStyle w:val="33"/>
              <w:spacing w:before="147" w:line="219" w:lineRule="auto"/>
              <w:ind w:left="345" w:leftChars="0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t>个</w:t>
            </w:r>
          </w:p>
        </w:tc>
        <w:tc>
          <w:tcPr>
            <w:tcW w:w="945" w:type="dxa"/>
            <w:shd w:val="clear" w:color="auto" w:fill="auto"/>
            <w:noWrap w:val="0"/>
            <w:vAlign w:val="top"/>
          </w:tcPr>
          <w:p w14:paraId="667663A8">
            <w:pPr>
              <w:pStyle w:val="33"/>
              <w:spacing w:before="219" w:line="21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/>
                <w:spacing w:val="-4"/>
                <w:lang w:val="en-US" w:eastAsia="zh-CN"/>
              </w:rPr>
              <w:t>16</w:t>
            </w:r>
            <w:r>
              <w:rPr>
                <w:spacing w:val="-4"/>
              </w:rPr>
              <w:t>0000</w:t>
            </w:r>
          </w:p>
        </w:tc>
        <w:tc>
          <w:tcPr>
            <w:tcW w:w="1230" w:type="dxa"/>
            <w:noWrap w:val="0"/>
            <w:vAlign w:val="top"/>
          </w:tcPr>
          <w:p w14:paraId="6A5CB603">
            <w:pPr>
              <w:pStyle w:val="33"/>
              <w:spacing w:before="219" w:line="218" w:lineRule="auto"/>
              <w:ind w:left="276"/>
            </w:pPr>
          </w:p>
        </w:tc>
        <w:tc>
          <w:tcPr>
            <w:tcW w:w="1140" w:type="dxa"/>
            <w:noWrap w:val="0"/>
            <w:vAlign w:val="top"/>
          </w:tcPr>
          <w:p w14:paraId="1BDE6BD6">
            <w:pPr>
              <w:pStyle w:val="33"/>
              <w:spacing w:before="219" w:line="218" w:lineRule="auto"/>
              <w:ind w:left="417"/>
              <w:rPr>
                <w:spacing w:val="-2"/>
              </w:rPr>
            </w:pPr>
          </w:p>
        </w:tc>
        <w:tc>
          <w:tcPr>
            <w:tcW w:w="1035" w:type="dxa"/>
            <w:noWrap w:val="0"/>
            <w:vAlign w:val="top"/>
          </w:tcPr>
          <w:p w14:paraId="1117E52B">
            <w:pPr>
              <w:pStyle w:val="33"/>
              <w:spacing w:before="219" w:line="218" w:lineRule="auto"/>
              <w:ind w:left="417"/>
            </w:pPr>
          </w:p>
        </w:tc>
        <w:tc>
          <w:tcPr>
            <w:tcW w:w="1065" w:type="dxa"/>
            <w:noWrap w:val="0"/>
            <w:vAlign w:val="top"/>
          </w:tcPr>
          <w:p w14:paraId="026FA08F">
            <w:pPr>
              <w:pStyle w:val="33"/>
              <w:spacing w:before="249" w:line="193" w:lineRule="auto"/>
              <w:ind w:left="438"/>
            </w:pPr>
          </w:p>
        </w:tc>
      </w:tr>
      <w:tr w14:paraId="600BE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0020" w:type="dxa"/>
            <w:gridSpan w:val="8"/>
            <w:noWrap w:val="0"/>
            <w:vAlign w:val="top"/>
          </w:tcPr>
          <w:p w14:paraId="0BF31137">
            <w:pPr>
              <w:pStyle w:val="33"/>
              <w:spacing w:before="219" w:line="218" w:lineRule="auto"/>
              <w:ind w:firstLine="4320" w:firstLineChars="2000"/>
              <w:rPr>
                <w:rFonts w:hint="eastAsia" w:eastAsia="宋体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合计</w:t>
            </w:r>
          </w:p>
        </w:tc>
        <w:tc>
          <w:tcPr>
            <w:tcW w:w="1065" w:type="dxa"/>
            <w:noWrap w:val="0"/>
            <w:vAlign w:val="top"/>
          </w:tcPr>
          <w:p w14:paraId="7A735677">
            <w:pPr>
              <w:pStyle w:val="33"/>
              <w:spacing w:before="249" w:line="193" w:lineRule="auto"/>
              <w:ind w:left="438"/>
            </w:pPr>
          </w:p>
        </w:tc>
      </w:tr>
      <w:tr w14:paraId="2EA74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1085" w:type="dxa"/>
            <w:gridSpan w:val="9"/>
            <w:noWrap w:val="0"/>
            <w:vAlign w:val="top"/>
          </w:tcPr>
          <w:p w14:paraId="3130AA23">
            <w:pP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  <w:t xml:space="preserve">文件中的产品规格、数量为预估参考，不作为最终供货依据，最终以实际需求为准据实结算。        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  <w:lang w:val="en-US" w:eastAsia="zh-CN"/>
              </w:rPr>
              <w:t xml:space="preserve">    </w:t>
            </w:r>
          </w:p>
          <w:p w14:paraId="68271FE9">
            <w:pPr>
              <w:pStyle w:val="33"/>
              <w:spacing w:before="249" w:line="193" w:lineRule="auto"/>
              <w:ind w:left="438"/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  <w:t>报价单位：               联系人：            联系电话：          报价时间：</w:t>
            </w:r>
          </w:p>
        </w:tc>
      </w:tr>
    </w:tbl>
    <w:p w14:paraId="5BA5BB3B">
      <w:pPr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sectPr>
      <w:pgSz w:w="11906" w:h="16838"/>
      <w:pgMar w:top="2041" w:right="1417" w:bottom="1361" w:left="1417" w:header="851" w:footer="992" w:gutter="0"/>
      <w:cols w:space="0" w:num="1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AFC57834-A37E-432D-87FD-CB9773CCEF3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F24DFC2-E5D4-4315-991D-639C664A6907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7FBBFF3-85B0-43CF-B022-1302F6CCAA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22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5Y2RjOTJlYjFiMTAyODg1MjViZjhiOGViNmZlMTkifQ=="/>
  </w:docVars>
  <w:rsids>
    <w:rsidRoot w:val="00723D5F"/>
    <w:rsid w:val="00047E12"/>
    <w:rsid w:val="000871D7"/>
    <w:rsid w:val="000F665D"/>
    <w:rsid w:val="00154330"/>
    <w:rsid w:val="001B14A4"/>
    <w:rsid w:val="0020035E"/>
    <w:rsid w:val="002445E5"/>
    <w:rsid w:val="00264B84"/>
    <w:rsid w:val="0027670D"/>
    <w:rsid w:val="002D468A"/>
    <w:rsid w:val="00304AAC"/>
    <w:rsid w:val="0038121B"/>
    <w:rsid w:val="003B0545"/>
    <w:rsid w:val="003D0836"/>
    <w:rsid w:val="00464CFD"/>
    <w:rsid w:val="00476165"/>
    <w:rsid w:val="004B1BAB"/>
    <w:rsid w:val="004E1C31"/>
    <w:rsid w:val="005304CE"/>
    <w:rsid w:val="00545F37"/>
    <w:rsid w:val="00563F70"/>
    <w:rsid w:val="0056483A"/>
    <w:rsid w:val="00700E82"/>
    <w:rsid w:val="00723D5F"/>
    <w:rsid w:val="007714CE"/>
    <w:rsid w:val="009520C0"/>
    <w:rsid w:val="009A1915"/>
    <w:rsid w:val="00A04FDA"/>
    <w:rsid w:val="00A8291B"/>
    <w:rsid w:val="00B379FD"/>
    <w:rsid w:val="00BD7970"/>
    <w:rsid w:val="00BE7840"/>
    <w:rsid w:val="00BF2C94"/>
    <w:rsid w:val="00BF42FB"/>
    <w:rsid w:val="00C70511"/>
    <w:rsid w:val="00CE5E3A"/>
    <w:rsid w:val="00CE6C41"/>
    <w:rsid w:val="00D25ACB"/>
    <w:rsid w:val="00D32B18"/>
    <w:rsid w:val="00D801C8"/>
    <w:rsid w:val="00E071B4"/>
    <w:rsid w:val="00E34D02"/>
    <w:rsid w:val="00E47246"/>
    <w:rsid w:val="00EC22ED"/>
    <w:rsid w:val="00ED1D7A"/>
    <w:rsid w:val="00EE6030"/>
    <w:rsid w:val="00F06263"/>
    <w:rsid w:val="00FC2C84"/>
    <w:rsid w:val="01F04375"/>
    <w:rsid w:val="02313934"/>
    <w:rsid w:val="02D92484"/>
    <w:rsid w:val="03140388"/>
    <w:rsid w:val="04ED359E"/>
    <w:rsid w:val="054718BE"/>
    <w:rsid w:val="05BD527B"/>
    <w:rsid w:val="06733C36"/>
    <w:rsid w:val="06E12034"/>
    <w:rsid w:val="06EF519A"/>
    <w:rsid w:val="07462548"/>
    <w:rsid w:val="08233B4D"/>
    <w:rsid w:val="0A6F75BD"/>
    <w:rsid w:val="0AD26A0E"/>
    <w:rsid w:val="0AEC10A9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2DE296E"/>
    <w:rsid w:val="1448001E"/>
    <w:rsid w:val="150C315C"/>
    <w:rsid w:val="15CA499D"/>
    <w:rsid w:val="16F13598"/>
    <w:rsid w:val="1756544B"/>
    <w:rsid w:val="1779378C"/>
    <w:rsid w:val="18252041"/>
    <w:rsid w:val="18FA06E6"/>
    <w:rsid w:val="1964746F"/>
    <w:rsid w:val="1972314E"/>
    <w:rsid w:val="1A5B20EB"/>
    <w:rsid w:val="1C06753F"/>
    <w:rsid w:val="1D0B4E33"/>
    <w:rsid w:val="1E0E3AD7"/>
    <w:rsid w:val="208E3DA8"/>
    <w:rsid w:val="20F57704"/>
    <w:rsid w:val="20FC52B3"/>
    <w:rsid w:val="21B91E10"/>
    <w:rsid w:val="21BB3BB7"/>
    <w:rsid w:val="23660B80"/>
    <w:rsid w:val="248163A4"/>
    <w:rsid w:val="27181D8C"/>
    <w:rsid w:val="278C3FF6"/>
    <w:rsid w:val="28282F42"/>
    <w:rsid w:val="28720FE3"/>
    <w:rsid w:val="2A2B522C"/>
    <w:rsid w:val="2B4502B4"/>
    <w:rsid w:val="2C4F1118"/>
    <w:rsid w:val="2C5C3CA5"/>
    <w:rsid w:val="2D975853"/>
    <w:rsid w:val="2DB35FA3"/>
    <w:rsid w:val="2F8E4AE0"/>
    <w:rsid w:val="30F92F81"/>
    <w:rsid w:val="32797FAD"/>
    <w:rsid w:val="32A7003F"/>
    <w:rsid w:val="34782069"/>
    <w:rsid w:val="34FC76D1"/>
    <w:rsid w:val="35DF3598"/>
    <w:rsid w:val="367F0D4B"/>
    <w:rsid w:val="38565BDA"/>
    <w:rsid w:val="3AF246C9"/>
    <w:rsid w:val="3D54665D"/>
    <w:rsid w:val="3F526305"/>
    <w:rsid w:val="3F8C1D05"/>
    <w:rsid w:val="411A017E"/>
    <w:rsid w:val="41437282"/>
    <w:rsid w:val="430369EA"/>
    <w:rsid w:val="43760E7F"/>
    <w:rsid w:val="447F47DC"/>
    <w:rsid w:val="449F2EBD"/>
    <w:rsid w:val="44A53B41"/>
    <w:rsid w:val="44A96850"/>
    <w:rsid w:val="44DC5572"/>
    <w:rsid w:val="454738FB"/>
    <w:rsid w:val="454C57B5"/>
    <w:rsid w:val="45EC7588"/>
    <w:rsid w:val="46057791"/>
    <w:rsid w:val="47192EC9"/>
    <w:rsid w:val="476A100E"/>
    <w:rsid w:val="47A535FD"/>
    <w:rsid w:val="47F04F91"/>
    <w:rsid w:val="49371BCC"/>
    <w:rsid w:val="493A1485"/>
    <w:rsid w:val="49834D90"/>
    <w:rsid w:val="49F744A5"/>
    <w:rsid w:val="4B1E3C3D"/>
    <w:rsid w:val="4CAF2064"/>
    <w:rsid w:val="4DF57001"/>
    <w:rsid w:val="4E7A6395"/>
    <w:rsid w:val="4EDF13B2"/>
    <w:rsid w:val="4F0710CE"/>
    <w:rsid w:val="4FC93F82"/>
    <w:rsid w:val="505B7E99"/>
    <w:rsid w:val="50854D0F"/>
    <w:rsid w:val="50DA74CF"/>
    <w:rsid w:val="50E855FA"/>
    <w:rsid w:val="51FC4CFC"/>
    <w:rsid w:val="544D2742"/>
    <w:rsid w:val="5481628E"/>
    <w:rsid w:val="56D06215"/>
    <w:rsid w:val="57244B20"/>
    <w:rsid w:val="5763132A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EC7698C"/>
    <w:rsid w:val="5F775A88"/>
    <w:rsid w:val="61D225B1"/>
    <w:rsid w:val="61E07D2D"/>
    <w:rsid w:val="626C69CD"/>
    <w:rsid w:val="62E2078B"/>
    <w:rsid w:val="62F2684C"/>
    <w:rsid w:val="63A9308E"/>
    <w:rsid w:val="64E83641"/>
    <w:rsid w:val="657C3F13"/>
    <w:rsid w:val="670E5F37"/>
    <w:rsid w:val="677844BD"/>
    <w:rsid w:val="67F94ADC"/>
    <w:rsid w:val="6874380B"/>
    <w:rsid w:val="6A423D12"/>
    <w:rsid w:val="6C5D26DE"/>
    <w:rsid w:val="6D437B25"/>
    <w:rsid w:val="6D6D5DFE"/>
    <w:rsid w:val="6D7777CF"/>
    <w:rsid w:val="6DA10263"/>
    <w:rsid w:val="6E3759CB"/>
    <w:rsid w:val="6F811D42"/>
    <w:rsid w:val="6FF44BEF"/>
    <w:rsid w:val="6FF6475C"/>
    <w:rsid w:val="703E3DED"/>
    <w:rsid w:val="70895F5C"/>
    <w:rsid w:val="708D1AAC"/>
    <w:rsid w:val="70B93946"/>
    <w:rsid w:val="71300490"/>
    <w:rsid w:val="722C4D22"/>
    <w:rsid w:val="72F93C0A"/>
    <w:rsid w:val="730D73B4"/>
    <w:rsid w:val="73853CC4"/>
    <w:rsid w:val="73B7363B"/>
    <w:rsid w:val="73FF10EB"/>
    <w:rsid w:val="763444AF"/>
    <w:rsid w:val="774D1C9A"/>
    <w:rsid w:val="776842AE"/>
    <w:rsid w:val="77F70EEB"/>
    <w:rsid w:val="786D2825"/>
    <w:rsid w:val="78843338"/>
    <w:rsid w:val="78EA6325"/>
    <w:rsid w:val="7B9E3218"/>
    <w:rsid w:val="7D6967E9"/>
    <w:rsid w:val="7DE47F08"/>
    <w:rsid w:val="7FE13B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nhideWhenUsed="0" w:uiPriority="0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unhideWhenUsed/>
    <w:qFormat/>
    <w:uiPriority w:val="0"/>
    <w:pPr>
      <w:jc w:val="left"/>
    </w:pPr>
  </w:style>
  <w:style w:type="paragraph" w:styleId="5">
    <w:name w:val="index 6"/>
    <w:basedOn w:val="1"/>
    <w:next w:val="1"/>
    <w:qFormat/>
    <w:uiPriority w:val="0"/>
    <w:pPr>
      <w:ind w:left="2100"/>
    </w:pPr>
  </w:style>
  <w:style w:type="paragraph" w:styleId="6">
    <w:name w:val="Body Text"/>
    <w:basedOn w:val="1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7">
    <w:name w:val="Plain Text"/>
    <w:basedOn w:val="1"/>
    <w:qFormat/>
    <w:uiPriority w:val="0"/>
    <w:rPr>
      <w:rFonts w:ascii="宋体" w:hAnsi="Courier New" w:eastAsia="宋体"/>
      <w:sz w:val="21"/>
    </w:rPr>
  </w:style>
  <w:style w:type="paragraph" w:styleId="8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2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/>
      <w:bCs/>
      <w:kern w:val="28"/>
      <w:sz w:val="28"/>
      <w:szCs w:val="32"/>
      <w:lang w:eastAsia="zh-TW"/>
    </w:r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unhideWhenUsed/>
    <w:qFormat/>
    <w:uiPriority w:val="99"/>
    <w:rPr>
      <w:color w:val="954F72"/>
      <w:u w:val="single"/>
    </w:rPr>
  </w:style>
  <w:style w:type="character" w:styleId="17">
    <w:name w:val="Hyperlink"/>
    <w:basedOn w:val="14"/>
    <w:qFormat/>
    <w:uiPriority w:val="99"/>
    <w:rPr>
      <w:color w:val="0000FF"/>
      <w:u w:val="single"/>
    </w:rPr>
  </w:style>
  <w:style w:type="character" w:customStyle="1" w:styleId="18">
    <w:name w:val="标题 1 Char"/>
    <w:basedOn w:val="14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批注文字 Char"/>
    <w:basedOn w:val="14"/>
    <w:link w:val="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0">
    <w:name w:val="页脚 Char"/>
    <w:basedOn w:val="14"/>
    <w:link w:val="8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1">
    <w:name w:val="页眉 Char"/>
    <w:basedOn w:val="14"/>
    <w:link w:val="9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2">
    <w:name w:val="副标题 Char"/>
    <w:basedOn w:val="14"/>
    <w:link w:val="10"/>
    <w:qFormat/>
    <w:uiPriority w:val="0"/>
    <w:rPr>
      <w:rFonts w:ascii="Cambria" w:hAnsi="Cambria" w:eastAsia="宋体" w:cs="Times New Roman"/>
      <w:bCs/>
      <w:kern w:val="28"/>
      <w:sz w:val="28"/>
      <w:szCs w:val="32"/>
      <w:lang w:eastAsia="zh-TW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25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Subtle Emphasis"/>
    <w:basedOn w:val="1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2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28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29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33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649</Words>
  <Characters>782</Characters>
  <Lines>6</Lines>
  <Paragraphs>1</Paragraphs>
  <TotalTime>5</TotalTime>
  <ScaleCrop>false</ScaleCrop>
  <LinksUpToDate>false</LinksUpToDate>
  <CharactersWithSpaces>934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2023-07-24T01:58:00Z</dcterms:created>
  <dc:creator>xbany</dc:creator>
  <cp:lastModifiedBy>丽萍</cp:lastModifiedBy>
  <cp:lastPrinted>2024-07-24T01:29:00Z</cp:lastPrinted>
  <dcterms:modified xsi:type="dcterms:W3CDTF">2026-10-29T03:53:34Z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476C1FD70CD040D6AE397441E4395552_13</vt:lpwstr>
  </property>
  <property fmtid="{D5CDD505-2E9C-101B-9397-08002B2CF9AE}" pid="4" name="KSOTemplateDocerSaveRecord">
    <vt:lpwstr>eyJoZGlkIjoiY2VkN2FhYjcwNWU3YmE2YWEyNDRjYzAxZTI0Njk0NzgiLCJ1c2VySWQiOiI0MjcyOTAyOTgifQ==</vt:lpwstr>
  </property>
</Properties>
</file>