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2B890F">
      <w:pPr>
        <w:pStyle w:val="2"/>
        <w:shd w:val="clear" w:color="auto" w:fill="FFFFFF"/>
        <w:spacing w:line="480" w:lineRule="exact"/>
        <w:jc w:val="center"/>
        <w:rPr>
          <w:sz w:val="10"/>
          <w:szCs w:val="10"/>
        </w:rPr>
      </w:pPr>
      <w:r>
        <w:rPr>
          <w:rFonts w:hint="eastAsia"/>
          <w:sz w:val="36"/>
          <w:szCs w:val="36"/>
        </w:rPr>
        <w:t>石家庄市人民医院</w:t>
      </w:r>
      <w:r>
        <w:rPr>
          <w:rFonts w:hint="eastAsia"/>
          <w:sz w:val="36"/>
          <w:szCs w:val="36"/>
          <w:lang w:eastAsia="zh-CN"/>
        </w:rPr>
        <w:t>医疗废物处置项目</w:t>
      </w:r>
      <w:r>
        <w:rPr>
          <w:rFonts w:hint="eastAsia"/>
          <w:sz w:val="36"/>
          <w:szCs w:val="36"/>
        </w:rPr>
        <w:t>征集供应商通知</w:t>
      </w:r>
    </w:p>
    <w:p w14:paraId="410D5EF1">
      <w:pPr>
        <w:pStyle w:val="2"/>
        <w:shd w:val="clear" w:color="auto" w:fill="FFFFFF"/>
        <w:snapToGrid w:val="0"/>
        <w:spacing w:before="0" w:beforeAutospacing="0" w:after="0" w:afterAutospacing="0" w:line="600" w:lineRule="exact"/>
        <w:ind w:firstLine="600" w:firstLineChars="200"/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我院拟对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建华</w:t>
      </w:r>
      <w:r>
        <w:rPr>
          <w:rFonts w:hint="eastAsia" w:ascii="仿宋" w:hAnsi="仿宋" w:eastAsia="仿宋"/>
          <w:b w:val="0"/>
          <w:sz w:val="30"/>
          <w:szCs w:val="30"/>
          <w:lang w:eastAsia="zh-CN"/>
        </w:rPr>
        <w:t>院区、范西路院区医疗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废物处置项目招标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，现向社会征集服务单位，请有意向且有承接能力的单位前来参与，报名需携带以下材料（原件及加盖公章的复印件），</w:t>
      </w:r>
      <w:r>
        <w:rPr>
          <w:rFonts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资料不全不予受理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。</w:t>
      </w:r>
    </w:p>
    <w:p w14:paraId="3EE975C5">
      <w:pPr>
        <w:pStyle w:val="2"/>
        <w:shd w:val="clear" w:color="auto" w:fill="FFFFFF"/>
        <w:snapToGrid w:val="0"/>
        <w:spacing w:before="0" w:beforeAutospacing="0" w:after="0" w:afterAutospacing="0" w:line="600" w:lineRule="exact"/>
        <w:ind w:firstLine="600" w:firstLineChars="200"/>
        <w:rPr>
          <w:rFonts w:hint="eastAsia" w:ascii="仿宋" w:hAnsi="仿宋" w:eastAsia="仿宋"/>
          <w:b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服务要求：</w:t>
      </w:r>
    </w:p>
    <w:p w14:paraId="42906341">
      <w:pPr>
        <w:pStyle w:val="2"/>
        <w:shd w:val="clear" w:color="auto" w:fill="FFFFFF"/>
        <w:snapToGrid w:val="0"/>
        <w:spacing w:before="0" w:beforeAutospacing="0" w:after="0" w:afterAutospacing="0" w:line="600" w:lineRule="exact"/>
        <w:ind w:firstLine="600" w:firstLineChars="200"/>
        <w:rPr>
          <w:rFonts w:hint="default" w:ascii="仿宋" w:hAnsi="仿宋" w:eastAsia="仿宋"/>
          <w:b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医疗废物种类为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感染性废物（HWO1  841-001-01）、损伤性废物（HWO1  841-002-01）以及病理性废物（HWO1  841-003-01）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：建华院区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约为408吨，范西路院区约为114吨。</w:t>
      </w:r>
      <w:bookmarkStart w:id="0" w:name="_GoBack"/>
      <w:bookmarkEnd w:id="0"/>
    </w:p>
    <w:p w14:paraId="060ADC71">
      <w:pPr>
        <w:pStyle w:val="2"/>
        <w:shd w:val="clear" w:color="auto" w:fill="FFFFFF"/>
        <w:snapToGrid w:val="0"/>
        <w:spacing w:before="0" w:beforeAutospacing="0" w:after="0" w:afterAutospacing="0" w:line="600" w:lineRule="exact"/>
        <w:ind w:firstLine="600" w:firstLineChars="200"/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报名需提供：</w:t>
      </w:r>
    </w:p>
    <w:p w14:paraId="0F6AA50C">
      <w:pPr>
        <w:pStyle w:val="2"/>
        <w:shd w:val="clear" w:color="auto" w:fill="FFFFFF"/>
        <w:snapToGrid w:val="0"/>
        <w:spacing w:before="0" w:beforeAutospacing="0" w:after="0" w:afterAutospacing="0" w:line="600" w:lineRule="exact"/>
        <w:ind w:firstLine="600" w:firstLineChars="200"/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1.公司资质：具备承担和实施本项目的相应营业范围和能力（提供营业执照）。</w:t>
      </w:r>
    </w:p>
    <w:p w14:paraId="71CA7D26">
      <w:pPr>
        <w:pStyle w:val="2"/>
        <w:shd w:val="clear" w:color="auto" w:fill="FFFFFF"/>
        <w:snapToGrid w:val="0"/>
        <w:spacing w:before="0" w:beforeAutospacing="0" w:after="0" w:afterAutospacing="0" w:line="600" w:lineRule="exact"/>
        <w:ind w:firstLine="600" w:firstLineChars="200"/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2.法定代表人参加报名的，提供法定代表人居民身份证；法定代表人授权人参加报名的，应提供法定代表人授权书及被授权人居民身份证。</w:t>
      </w:r>
    </w:p>
    <w:p w14:paraId="5B569A5F">
      <w:pPr>
        <w:pStyle w:val="2"/>
        <w:shd w:val="clear" w:color="auto" w:fill="FFFFFF"/>
        <w:snapToGrid w:val="0"/>
        <w:spacing w:before="0" w:beforeAutospacing="0" w:after="0" w:afterAutospacing="0" w:line="600" w:lineRule="exact"/>
        <w:ind w:firstLine="600" w:firstLineChars="200"/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以上资料，装订后在规定时间内送至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建华院区总务后勤科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。</w:t>
      </w:r>
    </w:p>
    <w:p w14:paraId="6F2A778B">
      <w:pPr>
        <w:pStyle w:val="2"/>
        <w:shd w:val="clear" w:color="auto" w:fill="FFFFFF"/>
        <w:snapToGrid w:val="0"/>
        <w:spacing w:before="0" w:beforeAutospacing="0" w:after="0" w:afterAutospacing="0" w:line="600" w:lineRule="exact"/>
        <w:ind w:firstLine="600" w:firstLineChars="200"/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报名截止时间：202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月 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日1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</w:p>
    <w:p w14:paraId="5725C901">
      <w:pPr>
        <w:pStyle w:val="2"/>
        <w:shd w:val="clear" w:color="auto" w:fill="FFFFFF"/>
        <w:snapToGrid w:val="0"/>
        <w:spacing w:before="0" w:beforeAutospacing="0" w:after="0" w:afterAutospacing="0" w:line="600" w:lineRule="exact"/>
        <w:ind w:firstLine="600" w:firstLineChars="200"/>
        <w:rPr>
          <w:rFonts w:hint="eastAsia" w:ascii="仿宋" w:hAnsi="仿宋" w:eastAsia="仿宋"/>
          <w:b w:val="0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报名地址：石家庄市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裕华区建华南大街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365号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总务后勤科</w:t>
      </w:r>
    </w:p>
    <w:p w14:paraId="3B08C284">
      <w:pPr>
        <w:pStyle w:val="2"/>
        <w:shd w:val="clear" w:color="auto" w:fill="FFFFFF"/>
        <w:snapToGrid w:val="0"/>
        <w:spacing w:before="0" w:beforeAutospacing="0" w:after="0" w:afterAutospacing="0" w:line="600" w:lineRule="exact"/>
        <w:ind w:firstLine="600" w:firstLineChars="200"/>
        <w:rPr>
          <w:rFonts w:hint="default" w:ascii="仿宋" w:hAnsi="仿宋" w:eastAsia="仿宋"/>
          <w:b w:val="0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b w:val="0"/>
          <w:sz w:val="30"/>
          <w:szCs w:val="30"/>
        </w:rPr>
        <w:t>联系电话：</w:t>
      </w:r>
      <w:r>
        <w:rPr>
          <w:rFonts w:hint="eastAsia" w:ascii="仿宋" w:hAnsi="仿宋" w:eastAsia="仿宋"/>
          <w:b w:val="0"/>
          <w:sz w:val="30"/>
          <w:szCs w:val="30"/>
          <w:lang w:val="en-US" w:eastAsia="zh-CN"/>
        </w:rPr>
        <w:t>0311-69088012</w:t>
      </w:r>
    </w:p>
    <w:p w14:paraId="425F4BB7">
      <w:pPr>
        <w:spacing w:line="600" w:lineRule="exact"/>
        <w:rPr>
          <w:rFonts w:ascii="仿宋" w:hAnsi="仿宋" w:eastAsia="仿宋"/>
          <w:sz w:val="30"/>
          <w:szCs w:val="30"/>
        </w:rPr>
      </w:pPr>
    </w:p>
    <w:p w14:paraId="4F8B6055">
      <w:pPr>
        <w:pStyle w:val="2"/>
        <w:shd w:val="clear" w:color="auto" w:fill="FFFFFF"/>
        <w:snapToGrid w:val="0"/>
        <w:spacing w:before="0" w:beforeAutospacing="0" w:after="0" w:afterAutospacing="0" w:line="600" w:lineRule="exact"/>
        <w:ind w:firstLine="600" w:firstLineChars="200"/>
        <w:rPr>
          <w:rFonts w:hint="eastAsia" w:ascii="仿宋" w:hAnsi="仿宋" w:eastAsia="仿宋"/>
          <w:b w:val="0"/>
          <w:sz w:val="30"/>
          <w:szCs w:val="30"/>
          <w:lang w:eastAsia="zh-CN"/>
        </w:rPr>
      </w:pPr>
      <w:r>
        <w:rPr>
          <w:rFonts w:hint="eastAsia" w:ascii="仿宋" w:hAnsi="仿宋" w:eastAsia="仿宋"/>
          <w:b w:val="0"/>
          <w:sz w:val="30"/>
          <w:szCs w:val="30"/>
        </w:rPr>
        <w:t xml:space="preserve">                                </w:t>
      </w:r>
      <w:r>
        <w:rPr>
          <w:rFonts w:hint="eastAsia" w:ascii="仿宋" w:hAnsi="仿宋" w:eastAsia="仿宋"/>
          <w:b w:val="0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/>
          <w:b w:val="0"/>
          <w:sz w:val="30"/>
          <w:szCs w:val="30"/>
          <w:lang w:eastAsia="zh-CN"/>
        </w:rPr>
        <w:t>总务后勤科</w:t>
      </w:r>
    </w:p>
    <w:p w14:paraId="799CE42C">
      <w:pPr>
        <w:pStyle w:val="2"/>
        <w:shd w:val="clear" w:color="auto" w:fill="FFFFFF"/>
        <w:snapToGrid w:val="0"/>
        <w:spacing w:before="0" w:beforeAutospacing="0" w:after="0" w:afterAutospacing="0" w:line="600" w:lineRule="exact"/>
        <w:ind w:firstLine="750" w:firstLineChars="250"/>
        <w:rPr>
          <w:rFonts w:ascii="仿宋" w:hAnsi="仿宋" w:eastAsia="仿宋"/>
          <w:b w:val="0"/>
          <w:sz w:val="30"/>
          <w:szCs w:val="30"/>
        </w:rPr>
      </w:pPr>
      <w:r>
        <w:rPr>
          <w:rFonts w:hint="eastAsia" w:ascii="仿宋" w:hAnsi="仿宋" w:eastAsia="仿宋"/>
          <w:b w:val="0"/>
          <w:sz w:val="30"/>
          <w:szCs w:val="30"/>
        </w:rPr>
        <w:t xml:space="preserve">                              202</w:t>
      </w:r>
      <w:r>
        <w:rPr>
          <w:rFonts w:hint="eastAsia" w:ascii="仿宋" w:hAnsi="仿宋" w:eastAsia="仿宋"/>
          <w:b w:val="0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/>
          <w:b w:val="0"/>
          <w:sz w:val="30"/>
          <w:szCs w:val="30"/>
        </w:rPr>
        <w:t>年</w:t>
      </w:r>
      <w:r>
        <w:rPr>
          <w:rFonts w:hint="eastAsia" w:ascii="仿宋" w:hAnsi="仿宋" w:eastAsia="仿宋"/>
          <w:b w:val="0"/>
          <w:sz w:val="30"/>
          <w:szCs w:val="30"/>
          <w:lang w:val="en-US" w:eastAsia="zh-CN"/>
        </w:rPr>
        <w:t>8</w:t>
      </w:r>
      <w:r>
        <w:rPr>
          <w:rFonts w:hint="eastAsia" w:ascii="仿宋" w:hAnsi="仿宋" w:eastAsia="仿宋"/>
          <w:b w:val="0"/>
          <w:sz w:val="30"/>
          <w:szCs w:val="30"/>
        </w:rPr>
        <w:t>月</w:t>
      </w:r>
      <w:r>
        <w:rPr>
          <w:rFonts w:hint="eastAsia" w:ascii="仿宋" w:hAnsi="仿宋" w:eastAsia="仿宋"/>
          <w:b w:val="0"/>
          <w:sz w:val="30"/>
          <w:szCs w:val="30"/>
          <w:lang w:val="en-US" w:eastAsia="zh-CN"/>
        </w:rPr>
        <w:t>28</w:t>
      </w:r>
      <w:r>
        <w:rPr>
          <w:rFonts w:hint="eastAsia" w:ascii="仿宋" w:hAnsi="仿宋" w:eastAsia="仿宋"/>
          <w:b w:val="0"/>
          <w:sz w:val="30"/>
          <w:szCs w:val="30"/>
        </w:rPr>
        <w:t>日</w:t>
      </w:r>
    </w:p>
    <w:p w14:paraId="152BC265">
      <w:pPr>
        <w:spacing w:line="600" w:lineRule="exact"/>
      </w:pPr>
    </w:p>
    <w:p w14:paraId="563FE061">
      <w:pPr>
        <w:spacing w:line="600" w:lineRule="exact"/>
      </w:pPr>
    </w:p>
    <w:p w14:paraId="5C64352B">
      <w:pPr>
        <w:spacing w:line="600" w:lineRule="exact"/>
      </w:pPr>
    </w:p>
    <w:p w14:paraId="21CA0311">
      <w:pPr>
        <w:spacing w:line="600" w:lineRule="exact"/>
      </w:pPr>
    </w:p>
    <w:p w14:paraId="4086DD6B">
      <w:pPr>
        <w:spacing w:line="500" w:lineRule="exact"/>
        <w:jc w:val="center"/>
        <w:rPr>
          <w:rFonts w:hint="eastAsia" w:ascii="Calibri" w:hAnsi="Calibri" w:eastAsia="宋体" w:cs="Times New Roman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石家庄市人民医院</w:t>
      </w:r>
      <w:r>
        <w:rPr>
          <w:rFonts w:hint="eastAsia"/>
          <w:b/>
          <w:sz w:val="36"/>
          <w:szCs w:val="36"/>
          <w:lang w:eastAsia="zh-CN"/>
        </w:rPr>
        <w:t>医疗废物处置项目</w:t>
      </w:r>
    </w:p>
    <w:p w14:paraId="3FF13B2A">
      <w:pPr>
        <w:spacing w:line="500" w:lineRule="exact"/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初次询价报价单</w:t>
      </w:r>
    </w:p>
    <w:p w14:paraId="54EE2C13">
      <w:pPr>
        <w:spacing w:line="360" w:lineRule="auto"/>
        <w:jc w:val="center"/>
        <w:rPr>
          <w:rFonts w:hint="eastAsia" w:ascii="宋体" w:hAnsi="宋体"/>
          <w:b/>
          <w:sz w:val="48"/>
        </w:rPr>
      </w:pPr>
    </w:p>
    <w:tbl>
      <w:tblPr>
        <w:tblStyle w:val="12"/>
        <w:tblW w:w="93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2"/>
        <w:gridCol w:w="7030"/>
      </w:tblGrid>
      <w:tr w14:paraId="72506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6" w:hRule="atLeast"/>
          <w:jc w:val="center"/>
        </w:trPr>
        <w:tc>
          <w:tcPr>
            <w:tcW w:w="2332" w:type="dxa"/>
            <w:noWrap w:val="0"/>
            <w:vAlign w:val="center"/>
          </w:tcPr>
          <w:p w14:paraId="5F46F067">
            <w:pPr>
              <w:pStyle w:val="5"/>
              <w:spacing w:line="300" w:lineRule="auto"/>
              <w:ind w:left="0" w:leftChars="0" w:firstLine="480" w:firstLineChars="200"/>
              <w:jc w:val="center"/>
              <w:rPr>
                <w:rFonts w:hint="eastAsia"/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单位名称</w:t>
            </w:r>
          </w:p>
        </w:tc>
        <w:tc>
          <w:tcPr>
            <w:tcW w:w="7030" w:type="dxa"/>
            <w:noWrap w:val="0"/>
            <w:vAlign w:val="center"/>
          </w:tcPr>
          <w:p w14:paraId="698207AA">
            <w:pPr>
              <w:pStyle w:val="5"/>
              <w:spacing w:line="300" w:lineRule="auto"/>
              <w:jc w:val="center"/>
              <w:rPr>
                <w:rFonts w:hint="eastAsia"/>
                <w:bCs/>
                <w:sz w:val="24"/>
                <w:szCs w:val="24"/>
              </w:rPr>
            </w:pPr>
          </w:p>
          <w:p w14:paraId="5A8F5C7F">
            <w:pPr>
              <w:pStyle w:val="5"/>
              <w:spacing w:line="300" w:lineRule="auto"/>
              <w:jc w:val="center"/>
              <w:rPr>
                <w:rFonts w:hint="eastAsia"/>
                <w:bCs/>
                <w:sz w:val="24"/>
                <w:szCs w:val="24"/>
              </w:rPr>
            </w:pPr>
          </w:p>
        </w:tc>
      </w:tr>
      <w:tr w14:paraId="4C804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2332" w:type="dxa"/>
            <w:noWrap w:val="0"/>
            <w:vAlign w:val="center"/>
          </w:tcPr>
          <w:p w14:paraId="4AAF2516">
            <w:pPr>
              <w:pStyle w:val="5"/>
              <w:spacing w:line="300" w:lineRule="auto"/>
              <w:ind w:left="0" w:leftChars="0" w:firstLine="0" w:firstLineChars="0"/>
              <w:jc w:val="center"/>
              <w:rPr>
                <w:rFonts w:hint="eastAsia" w:eastAsia="宋体"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Cs/>
                <w:sz w:val="24"/>
                <w:szCs w:val="24"/>
              </w:rPr>
              <w:t>报价</w:t>
            </w:r>
            <w:r>
              <w:rPr>
                <w:rFonts w:hint="eastAsia"/>
                <w:bCs/>
                <w:sz w:val="24"/>
                <w:szCs w:val="24"/>
                <w:lang w:eastAsia="zh-CN"/>
              </w:rPr>
              <w:t>（单价）</w:t>
            </w:r>
          </w:p>
        </w:tc>
        <w:tc>
          <w:tcPr>
            <w:tcW w:w="7030" w:type="dxa"/>
            <w:noWrap w:val="0"/>
            <w:vAlign w:val="center"/>
          </w:tcPr>
          <w:p w14:paraId="43D4B97A">
            <w:pPr>
              <w:pStyle w:val="5"/>
              <w:spacing w:line="300" w:lineRule="auto"/>
              <w:rPr>
                <w:rFonts w:hint="eastAsia"/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大写：</w:t>
            </w:r>
          </w:p>
          <w:p w14:paraId="6F329D18">
            <w:pPr>
              <w:pStyle w:val="5"/>
              <w:spacing w:line="300" w:lineRule="auto"/>
              <w:rPr>
                <w:rFonts w:hint="eastAsia"/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小写：</w:t>
            </w:r>
          </w:p>
        </w:tc>
      </w:tr>
      <w:tr w14:paraId="15A3C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6" w:hRule="atLeast"/>
          <w:jc w:val="center"/>
        </w:trPr>
        <w:tc>
          <w:tcPr>
            <w:tcW w:w="2332" w:type="dxa"/>
            <w:noWrap w:val="0"/>
            <w:vAlign w:val="center"/>
          </w:tcPr>
          <w:p w14:paraId="69389F01">
            <w:pPr>
              <w:pStyle w:val="5"/>
              <w:spacing w:line="300" w:lineRule="auto"/>
              <w:ind w:left="0" w:leftChars="0" w:firstLine="0" w:firstLineChars="0"/>
              <w:jc w:val="center"/>
              <w:rPr>
                <w:rFonts w:hint="eastAsia" w:eastAsia="宋体"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Cs/>
                <w:sz w:val="24"/>
                <w:szCs w:val="24"/>
                <w:lang w:eastAsia="zh-CN"/>
              </w:rPr>
              <w:t>总价</w:t>
            </w:r>
          </w:p>
        </w:tc>
        <w:tc>
          <w:tcPr>
            <w:tcW w:w="7030" w:type="dxa"/>
            <w:noWrap w:val="0"/>
            <w:vAlign w:val="center"/>
          </w:tcPr>
          <w:p w14:paraId="41D5CA80">
            <w:pPr>
              <w:pStyle w:val="5"/>
              <w:spacing w:line="300" w:lineRule="auto"/>
              <w:jc w:val="center"/>
              <w:rPr>
                <w:rFonts w:hint="eastAsia"/>
                <w:bCs/>
                <w:sz w:val="24"/>
                <w:szCs w:val="24"/>
              </w:rPr>
            </w:pPr>
          </w:p>
          <w:p w14:paraId="03B800D8">
            <w:pPr>
              <w:pStyle w:val="5"/>
              <w:spacing w:line="300" w:lineRule="auto"/>
              <w:jc w:val="center"/>
              <w:rPr>
                <w:rFonts w:hint="eastAsia"/>
                <w:bCs/>
                <w:sz w:val="24"/>
                <w:szCs w:val="24"/>
              </w:rPr>
            </w:pPr>
          </w:p>
        </w:tc>
      </w:tr>
      <w:tr w14:paraId="67880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8" w:hRule="atLeast"/>
          <w:jc w:val="center"/>
        </w:trPr>
        <w:tc>
          <w:tcPr>
            <w:tcW w:w="2332" w:type="dxa"/>
            <w:noWrap w:val="0"/>
            <w:vAlign w:val="center"/>
          </w:tcPr>
          <w:p w14:paraId="48B19760">
            <w:pPr>
              <w:pStyle w:val="5"/>
              <w:spacing w:line="300" w:lineRule="auto"/>
              <w:jc w:val="both"/>
              <w:rPr>
                <w:rFonts w:hint="eastAsia"/>
                <w:bCs/>
                <w:sz w:val="24"/>
                <w:szCs w:val="24"/>
              </w:rPr>
            </w:pPr>
          </w:p>
          <w:p w14:paraId="4A641A1F">
            <w:pPr>
              <w:pStyle w:val="5"/>
              <w:spacing w:line="300" w:lineRule="auto"/>
              <w:jc w:val="both"/>
              <w:rPr>
                <w:rFonts w:hint="eastAsia"/>
                <w:bCs/>
                <w:sz w:val="24"/>
                <w:szCs w:val="24"/>
              </w:rPr>
            </w:pPr>
          </w:p>
          <w:p w14:paraId="1E9BE2F8">
            <w:pPr>
              <w:pStyle w:val="5"/>
              <w:spacing w:line="300" w:lineRule="auto"/>
              <w:jc w:val="both"/>
              <w:rPr>
                <w:rFonts w:hint="eastAsia"/>
                <w:bCs/>
                <w:sz w:val="24"/>
                <w:szCs w:val="24"/>
              </w:rPr>
            </w:pPr>
          </w:p>
          <w:p w14:paraId="6633BD0D">
            <w:pPr>
              <w:pStyle w:val="5"/>
              <w:spacing w:line="300" w:lineRule="auto"/>
              <w:ind w:left="0" w:leftChars="0" w:firstLine="0" w:firstLineChars="0"/>
              <w:jc w:val="center"/>
              <w:rPr>
                <w:rFonts w:hint="eastAsia"/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（单位公章）</w:t>
            </w:r>
          </w:p>
          <w:p w14:paraId="5A8EF2D3">
            <w:pPr>
              <w:pStyle w:val="5"/>
              <w:spacing w:line="300" w:lineRule="auto"/>
              <w:jc w:val="both"/>
              <w:rPr>
                <w:rFonts w:hint="eastAsia"/>
                <w:bCs/>
                <w:sz w:val="24"/>
                <w:szCs w:val="24"/>
              </w:rPr>
            </w:pPr>
          </w:p>
          <w:p w14:paraId="715D1C6D">
            <w:pPr>
              <w:pStyle w:val="5"/>
              <w:spacing w:line="300" w:lineRule="auto"/>
              <w:jc w:val="both"/>
              <w:rPr>
                <w:rFonts w:hint="eastAsia"/>
                <w:bCs/>
                <w:sz w:val="24"/>
                <w:szCs w:val="24"/>
              </w:rPr>
            </w:pPr>
          </w:p>
          <w:p w14:paraId="072AFEFF">
            <w:pPr>
              <w:pStyle w:val="5"/>
              <w:spacing w:line="300" w:lineRule="auto"/>
              <w:jc w:val="both"/>
              <w:rPr>
                <w:rFonts w:hint="eastAsia"/>
                <w:bCs/>
                <w:sz w:val="24"/>
                <w:szCs w:val="24"/>
              </w:rPr>
            </w:pPr>
          </w:p>
        </w:tc>
        <w:tc>
          <w:tcPr>
            <w:tcW w:w="7030" w:type="dxa"/>
            <w:noWrap w:val="0"/>
            <w:vAlign w:val="center"/>
          </w:tcPr>
          <w:p w14:paraId="4C8C47F5">
            <w:pPr>
              <w:pStyle w:val="5"/>
              <w:spacing w:line="300" w:lineRule="auto"/>
              <w:jc w:val="center"/>
              <w:rPr>
                <w:rFonts w:hint="eastAsia"/>
                <w:bCs/>
                <w:sz w:val="24"/>
                <w:szCs w:val="24"/>
              </w:rPr>
            </w:pPr>
          </w:p>
          <w:p w14:paraId="5BE02E90">
            <w:pPr>
              <w:pStyle w:val="5"/>
              <w:spacing w:line="300" w:lineRule="auto"/>
              <w:jc w:val="center"/>
              <w:rPr>
                <w:rFonts w:hint="eastAsia"/>
                <w:bCs/>
                <w:sz w:val="24"/>
                <w:szCs w:val="24"/>
              </w:rPr>
            </w:pPr>
          </w:p>
          <w:p w14:paraId="2EAA1D1F">
            <w:pPr>
              <w:pStyle w:val="5"/>
              <w:spacing w:line="300" w:lineRule="auto"/>
              <w:jc w:val="center"/>
              <w:rPr>
                <w:rFonts w:hint="eastAsia"/>
                <w:bCs/>
                <w:sz w:val="24"/>
                <w:szCs w:val="24"/>
              </w:rPr>
            </w:pPr>
          </w:p>
          <w:p w14:paraId="0C40E6B8">
            <w:pPr>
              <w:pStyle w:val="5"/>
              <w:spacing w:line="300" w:lineRule="auto"/>
              <w:jc w:val="center"/>
              <w:rPr>
                <w:rFonts w:hint="eastAsia"/>
                <w:bCs/>
                <w:sz w:val="24"/>
                <w:szCs w:val="24"/>
              </w:rPr>
            </w:pPr>
          </w:p>
          <w:p w14:paraId="6AAA1DDD">
            <w:pPr>
              <w:pStyle w:val="5"/>
              <w:spacing w:line="300" w:lineRule="auto"/>
              <w:jc w:val="center"/>
              <w:rPr>
                <w:rFonts w:hint="eastAsia"/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法定代表人（印章/签字）</w:t>
            </w:r>
          </w:p>
          <w:p w14:paraId="1880A530">
            <w:pPr>
              <w:pStyle w:val="5"/>
              <w:spacing w:line="300" w:lineRule="auto"/>
              <w:jc w:val="center"/>
              <w:rPr>
                <w:rFonts w:hint="eastAsia"/>
                <w:bCs/>
                <w:sz w:val="24"/>
                <w:szCs w:val="24"/>
              </w:rPr>
            </w:pPr>
          </w:p>
          <w:p w14:paraId="2B15A0DE">
            <w:pPr>
              <w:pStyle w:val="5"/>
              <w:spacing w:line="300" w:lineRule="auto"/>
              <w:jc w:val="center"/>
              <w:rPr>
                <w:rFonts w:hint="eastAsia"/>
                <w:bCs/>
                <w:sz w:val="24"/>
                <w:szCs w:val="24"/>
              </w:rPr>
            </w:pPr>
          </w:p>
          <w:p w14:paraId="4FB2D063">
            <w:pPr>
              <w:pStyle w:val="5"/>
              <w:spacing w:line="300" w:lineRule="auto"/>
              <w:jc w:val="center"/>
              <w:rPr>
                <w:rFonts w:hint="eastAsia"/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 xml:space="preserve">                            年  月   日</w:t>
            </w:r>
          </w:p>
          <w:p w14:paraId="72B3D79D">
            <w:pPr>
              <w:pStyle w:val="5"/>
              <w:spacing w:line="300" w:lineRule="auto"/>
              <w:jc w:val="center"/>
              <w:rPr>
                <w:rFonts w:hint="eastAsia"/>
                <w:bCs/>
                <w:sz w:val="24"/>
                <w:szCs w:val="24"/>
              </w:rPr>
            </w:pPr>
          </w:p>
        </w:tc>
      </w:tr>
    </w:tbl>
    <w:p w14:paraId="3F89DDCF">
      <w:pPr>
        <w:spacing w:line="600" w:lineRule="exact"/>
      </w:pPr>
    </w:p>
    <w:p w14:paraId="468FE22C">
      <w:pPr>
        <w:spacing w:line="600" w:lineRule="exact"/>
      </w:pPr>
    </w:p>
    <w:p w14:paraId="6C0AD793">
      <w:pPr>
        <w:spacing w:line="600" w:lineRule="exact"/>
      </w:pPr>
    </w:p>
    <w:p w14:paraId="6259FEFF">
      <w:pPr>
        <w:spacing w:line="600" w:lineRule="exact"/>
      </w:pPr>
    </w:p>
    <w:p w14:paraId="72C93D6E">
      <w:pPr>
        <w:spacing w:line="600" w:lineRule="exact"/>
      </w:pPr>
    </w:p>
    <w:p w14:paraId="08E26092">
      <w:pPr>
        <w:spacing w:line="600" w:lineRule="exact"/>
      </w:pPr>
    </w:p>
    <w:sectPr>
      <w:pgSz w:w="11906" w:h="16838"/>
      <w:pgMar w:top="1418" w:right="1134" w:bottom="1134" w:left="1418" w:header="851" w:footer="992" w:gutter="0"/>
      <w:cols w:space="0" w:num="1"/>
      <w:docGrid w:type="lines" w:linePitch="44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等线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222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lNjRlYTg5ZTJkNmRiZDczZTc0Y2JhYWQ4M2YzM2UifQ=="/>
  </w:docVars>
  <w:rsids>
    <w:rsidRoot w:val="00723D5F"/>
    <w:rsid w:val="000019B9"/>
    <w:rsid w:val="00047E12"/>
    <w:rsid w:val="000871D7"/>
    <w:rsid w:val="000D0BF8"/>
    <w:rsid w:val="000D3000"/>
    <w:rsid w:val="000F665D"/>
    <w:rsid w:val="00154330"/>
    <w:rsid w:val="0018043E"/>
    <w:rsid w:val="001B14A4"/>
    <w:rsid w:val="001D5844"/>
    <w:rsid w:val="0020035E"/>
    <w:rsid w:val="002445E5"/>
    <w:rsid w:val="00264B84"/>
    <w:rsid w:val="0027670D"/>
    <w:rsid w:val="002904C0"/>
    <w:rsid w:val="002D468A"/>
    <w:rsid w:val="00304AAC"/>
    <w:rsid w:val="00364446"/>
    <w:rsid w:val="003679B4"/>
    <w:rsid w:val="0038121B"/>
    <w:rsid w:val="003B0545"/>
    <w:rsid w:val="003D0836"/>
    <w:rsid w:val="00426878"/>
    <w:rsid w:val="004330BC"/>
    <w:rsid w:val="0043768C"/>
    <w:rsid w:val="00464CFD"/>
    <w:rsid w:val="00476165"/>
    <w:rsid w:val="004A3599"/>
    <w:rsid w:val="004A7B08"/>
    <w:rsid w:val="004B1BAB"/>
    <w:rsid w:val="004B57D4"/>
    <w:rsid w:val="004C32F5"/>
    <w:rsid w:val="004E0D32"/>
    <w:rsid w:val="004E1C31"/>
    <w:rsid w:val="004E7C4F"/>
    <w:rsid w:val="005060F2"/>
    <w:rsid w:val="005304CE"/>
    <w:rsid w:val="00545F37"/>
    <w:rsid w:val="00557A7E"/>
    <w:rsid w:val="00563F70"/>
    <w:rsid w:val="0056483A"/>
    <w:rsid w:val="005C4D64"/>
    <w:rsid w:val="00700E82"/>
    <w:rsid w:val="00723D5F"/>
    <w:rsid w:val="00752230"/>
    <w:rsid w:val="007714CE"/>
    <w:rsid w:val="007C18DF"/>
    <w:rsid w:val="008308B2"/>
    <w:rsid w:val="008359E4"/>
    <w:rsid w:val="008A3697"/>
    <w:rsid w:val="008E3618"/>
    <w:rsid w:val="008E4AAB"/>
    <w:rsid w:val="009340F8"/>
    <w:rsid w:val="00934F56"/>
    <w:rsid w:val="00944DDA"/>
    <w:rsid w:val="009520C0"/>
    <w:rsid w:val="00977031"/>
    <w:rsid w:val="009815BF"/>
    <w:rsid w:val="009A1915"/>
    <w:rsid w:val="009A5CFB"/>
    <w:rsid w:val="00A04FDA"/>
    <w:rsid w:val="00A827CB"/>
    <w:rsid w:val="00A8291B"/>
    <w:rsid w:val="00A9596D"/>
    <w:rsid w:val="00AD5915"/>
    <w:rsid w:val="00B12420"/>
    <w:rsid w:val="00B2357F"/>
    <w:rsid w:val="00B379FD"/>
    <w:rsid w:val="00BD7970"/>
    <w:rsid w:val="00BE7840"/>
    <w:rsid w:val="00BF2BBE"/>
    <w:rsid w:val="00BF2C94"/>
    <w:rsid w:val="00BF42FB"/>
    <w:rsid w:val="00C31219"/>
    <w:rsid w:val="00C70511"/>
    <w:rsid w:val="00CA4C1E"/>
    <w:rsid w:val="00CB22A5"/>
    <w:rsid w:val="00CE5E3A"/>
    <w:rsid w:val="00CE6C41"/>
    <w:rsid w:val="00D25ACB"/>
    <w:rsid w:val="00D3092A"/>
    <w:rsid w:val="00D31761"/>
    <w:rsid w:val="00D32B18"/>
    <w:rsid w:val="00D60A97"/>
    <w:rsid w:val="00D801C8"/>
    <w:rsid w:val="00D8504F"/>
    <w:rsid w:val="00D94246"/>
    <w:rsid w:val="00DD6C34"/>
    <w:rsid w:val="00E071B4"/>
    <w:rsid w:val="00E34D02"/>
    <w:rsid w:val="00E47246"/>
    <w:rsid w:val="00E96EBF"/>
    <w:rsid w:val="00EB4080"/>
    <w:rsid w:val="00EC22ED"/>
    <w:rsid w:val="00ED0C9E"/>
    <w:rsid w:val="00ED1D7A"/>
    <w:rsid w:val="00ED7B29"/>
    <w:rsid w:val="00EE6030"/>
    <w:rsid w:val="00F06263"/>
    <w:rsid w:val="00F3544C"/>
    <w:rsid w:val="00F57A67"/>
    <w:rsid w:val="00F862DF"/>
    <w:rsid w:val="00FC2C84"/>
    <w:rsid w:val="00FE69BA"/>
    <w:rsid w:val="00FE7BB5"/>
    <w:rsid w:val="01F04375"/>
    <w:rsid w:val="02313934"/>
    <w:rsid w:val="02D92484"/>
    <w:rsid w:val="03140388"/>
    <w:rsid w:val="054718BE"/>
    <w:rsid w:val="06E12034"/>
    <w:rsid w:val="06EF519A"/>
    <w:rsid w:val="07462548"/>
    <w:rsid w:val="08233B4D"/>
    <w:rsid w:val="0A6F75BD"/>
    <w:rsid w:val="0AD26A0E"/>
    <w:rsid w:val="0AEC10A9"/>
    <w:rsid w:val="0C185BAB"/>
    <w:rsid w:val="0CE73024"/>
    <w:rsid w:val="0D1572F3"/>
    <w:rsid w:val="0DA05B87"/>
    <w:rsid w:val="0DD232E9"/>
    <w:rsid w:val="0DD516A3"/>
    <w:rsid w:val="0DE93652"/>
    <w:rsid w:val="0E2826F4"/>
    <w:rsid w:val="0E467FDE"/>
    <w:rsid w:val="0E784BF5"/>
    <w:rsid w:val="0F7637AC"/>
    <w:rsid w:val="100334FE"/>
    <w:rsid w:val="10BB784F"/>
    <w:rsid w:val="10D85020"/>
    <w:rsid w:val="12F62DC0"/>
    <w:rsid w:val="1448001E"/>
    <w:rsid w:val="14681A9C"/>
    <w:rsid w:val="150C315C"/>
    <w:rsid w:val="171952CF"/>
    <w:rsid w:val="174F244F"/>
    <w:rsid w:val="1779378C"/>
    <w:rsid w:val="17A0779F"/>
    <w:rsid w:val="18252041"/>
    <w:rsid w:val="18FA06E6"/>
    <w:rsid w:val="1934019F"/>
    <w:rsid w:val="1964746F"/>
    <w:rsid w:val="1972314E"/>
    <w:rsid w:val="1A5B20EB"/>
    <w:rsid w:val="1C06753F"/>
    <w:rsid w:val="1E0E3AD7"/>
    <w:rsid w:val="1E1F1478"/>
    <w:rsid w:val="1FD20711"/>
    <w:rsid w:val="20061073"/>
    <w:rsid w:val="208E3DA8"/>
    <w:rsid w:val="20F57704"/>
    <w:rsid w:val="20FC52B3"/>
    <w:rsid w:val="21B91E10"/>
    <w:rsid w:val="21BB3BB7"/>
    <w:rsid w:val="22F56BF1"/>
    <w:rsid w:val="248163A4"/>
    <w:rsid w:val="27181D8C"/>
    <w:rsid w:val="278C3FF6"/>
    <w:rsid w:val="28282F42"/>
    <w:rsid w:val="28720FE3"/>
    <w:rsid w:val="2A2B522C"/>
    <w:rsid w:val="2B4502B4"/>
    <w:rsid w:val="2C5C3CA5"/>
    <w:rsid w:val="2D975853"/>
    <w:rsid w:val="2DB35FA3"/>
    <w:rsid w:val="2DEE4968"/>
    <w:rsid w:val="30F92F81"/>
    <w:rsid w:val="32425283"/>
    <w:rsid w:val="325013B5"/>
    <w:rsid w:val="32797FAD"/>
    <w:rsid w:val="33C87A09"/>
    <w:rsid w:val="34782069"/>
    <w:rsid w:val="34FC76D1"/>
    <w:rsid w:val="35DF3598"/>
    <w:rsid w:val="37CD1A92"/>
    <w:rsid w:val="38565BDA"/>
    <w:rsid w:val="3CC12A13"/>
    <w:rsid w:val="3D54665D"/>
    <w:rsid w:val="3E705D69"/>
    <w:rsid w:val="3F8C1D05"/>
    <w:rsid w:val="3FB524E9"/>
    <w:rsid w:val="411A017E"/>
    <w:rsid w:val="43760E7F"/>
    <w:rsid w:val="442B3076"/>
    <w:rsid w:val="447F47DC"/>
    <w:rsid w:val="449F2EBD"/>
    <w:rsid w:val="44A53B41"/>
    <w:rsid w:val="44A96850"/>
    <w:rsid w:val="44DC5572"/>
    <w:rsid w:val="454C57B5"/>
    <w:rsid w:val="46057791"/>
    <w:rsid w:val="47192EC9"/>
    <w:rsid w:val="476A100E"/>
    <w:rsid w:val="47A535FD"/>
    <w:rsid w:val="47F04F91"/>
    <w:rsid w:val="48C9197E"/>
    <w:rsid w:val="49371BCC"/>
    <w:rsid w:val="493A1485"/>
    <w:rsid w:val="49834D90"/>
    <w:rsid w:val="49F744A5"/>
    <w:rsid w:val="4CAF2064"/>
    <w:rsid w:val="4DF57001"/>
    <w:rsid w:val="4E7A6395"/>
    <w:rsid w:val="4F0710CE"/>
    <w:rsid w:val="4FC93F82"/>
    <w:rsid w:val="50854D0F"/>
    <w:rsid w:val="50DA74CF"/>
    <w:rsid w:val="50E855FA"/>
    <w:rsid w:val="51FC4CFC"/>
    <w:rsid w:val="534A7FE3"/>
    <w:rsid w:val="537D2167"/>
    <w:rsid w:val="544D2742"/>
    <w:rsid w:val="56D06215"/>
    <w:rsid w:val="56F50266"/>
    <w:rsid w:val="57A04676"/>
    <w:rsid w:val="59055FE3"/>
    <w:rsid w:val="59655161"/>
    <w:rsid w:val="598F49A2"/>
    <w:rsid w:val="5A2F3A8F"/>
    <w:rsid w:val="5A89275F"/>
    <w:rsid w:val="5A8A1BFE"/>
    <w:rsid w:val="5B0626D3"/>
    <w:rsid w:val="5BC5131C"/>
    <w:rsid w:val="5C1B5ED3"/>
    <w:rsid w:val="5D584EF7"/>
    <w:rsid w:val="5DB059FA"/>
    <w:rsid w:val="5E9276A6"/>
    <w:rsid w:val="5F775A88"/>
    <w:rsid w:val="609E4441"/>
    <w:rsid w:val="61E07D2D"/>
    <w:rsid w:val="626C69CD"/>
    <w:rsid w:val="62E2078B"/>
    <w:rsid w:val="62F2684C"/>
    <w:rsid w:val="63A9308E"/>
    <w:rsid w:val="64E83641"/>
    <w:rsid w:val="657C3F13"/>
    <w:rsid w:val="667444A2"/>
    <w:rsid w:val="670E5F37"/>
    <w:rsid w:val="677844BD"/>
    <w:rsid w:val="6874380B"/>
    <w:rsid w:val="6A42336B"/>
    <w:rsid w:val="6AB44268"/>
    <w:rsid w:val="6C417D7E"/>
    <w:rsid w:val="6D6D5DFE"/>
    <w:rsid w:val="6DA10263"/>
    <w:rsid w:val="6E1B62C4"/>
    <w:rsid w:val="6E3759CB"/>
    <w:rsid w:val="6F811D42"/>
    <w:rsid w:val="703E3DED"/>
    <w:rsid w:val="70B93946"/>
    <w:rsid w:val="71E511AB"/>
    <w:rsid w:val="722C4D22"/>
    <w:rsid w:val="73516114"/>
    <w:rsid w:val="73853CC4"/>
    <w:rsid w:val="73B7363B"/>
    <w:rsid w:val="73FF10EB"/>
    <w:rsid w:val="774D1C9A"/>
    <w:rsid w:val="77F70EEB"/>
    <w:rsid w:val="78EA6325"/>
    <w:rsid w:val="7B9E3218"/>
    <w:rsid w:val="7D6967E9"/>
    <w:rsid w:val="7FE13B0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0" w:semiHidden="0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7"/>
    <w:unhideWhenUsed/>
    <w:qFormat/>
    <w:uiPriority w:val="0"/>
    <w:pPr>
      <w:jc w:val="left"/>
    </w:pPr>
  </w:style>
  <w:style w:type="paragraph" w:styleId="5">
    <w:name w:val="Body Text"/>
    <w:basedOn w:val="1"/>
    <w:qFormat/>
    <w:uiPriority w:val="1"/>
    <w:pPr>
      <w:ind w:left="1133"/>
      <w:jc w:val="left"/>
    </w:pPr>
    <w:rPr>
      <w:rFonts w:ascii="宋体" w:hAnsi="宋体" w:eastAsia="宋体"/>
      <w:kern w:val="0"/>
      <w:sz w:val="16"/>
      <w:szCs w:val="16"/>
      <w:lang w:eastAsia="en-US"/>
    </w:rPr>
  </w:style>
  <w:style w:type="paragraph" w:styleId="6">
    <w:name w:val="Plain Text"/>
    <w:basedOn w:val="1"/>
    <w:qFormat/>
    <w:uiPriority w:val="0"/>
    <w:rPr>
      <w:rFonts w:ascii="宋体" w:hAnsi="Courier New" w:eastAsia="宋体"/>
      <w:sz w:val="21"/>
    </w:rPr>
  </w:style>
  <w:style w:type="paragraph" w:styleId="7">
    <w:name w:val="Balloon Text"/>
    <w:basedOn w:val="1"/>
    <w:link w:val="32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Subtitle"/>
    <w:basedOn w:val="1"/>
    <w:next w:val="1"/>
    <w:link w:val="20"/>
    <w:qFormat/>
    <w:uiPriority w:val="0"/>
    <w:pPr>
      <w:spacing w:before="240" w:after="60" w:line="312" w:lineRule="auto"/>
      <w:jc w:val="center"/>
      <w:outlineLvl w:val="1"/>
    </w:pPr>
    <w:rPr>
      <w:rFonts w:ascii="Cambria" w:hAnsi="Cambria" w:eastAsia="宋体"/>
      <w:bCs/>
      <w:kern w:val="28"/>
      <w:sz w:val="28"/>
      <w:szCs w:val="32"/>
      <w:lang w:eastAsia="zh-TW"/>
    </w:rPr>
  </w:style>
  <w:style w:type="paragraph" w:styleId="11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4">
    <w:name w:val="FollowedHyperlink"/>
    <w:basedOn w:val="13"/>
    <w:unhideWhenUsed/>
    <w:qFormat/>
    <w:uiPriority w:val="99"/>
    <w:rPr>
      <w:color w:val="954F72"/>
      <w:u w:val="single"/>
    </w:rPr>
  </w:style>
  <w:style w:type="character" w:styleId="15">
    <w:name w:val="Hyperlink"/>
    <w:basedOn w:val="13"/>
    <w:qFormat/>
    <w:uiPriority w:val="99"/>
    <w:rPr>
      <w:color w:val="0000FF"/>
      <w:u w:val="single"/>
    </w:rPr>
  </w:style>
  <w:style w:type="character" w:customStyle="1" w:styleId="16">
    <w:name w:val="标题 1 Char"/>
    <w:basedOn w:val="13"/>
    <w:link w:val="2"/>
    <w:qFormat/>
    <w:uiPriority w:val="0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7">
    <w:name w:val="批注文字 Char"/>
    <w:basedOn w:val="13"/>
    <w:link w:val="4"/>
    <w:qFormat/>
    <w:uiPriority w:val="0"/>
    <w:rPr>
      <w:rFonts w:ascii="Times New Roman" w:hAnsi="Times New Roman" w:eastAsia="仿宋_GB2312" w:cs="Times New Roman"/>
      <w:sz w:val="32"/>
      <w:szCs w:val="20"/>
    </w:rPr>
  </w:style>
  <w:style w:type="character" w:customStyle="1" w:styleId="18">
    <w:name w:val="页脚 Char"/>
    <w:basedOn w:val="13"/>
    <w:link w:val="8"/>
    <w:qFormat/>
    <w:uiPriority w:val="0"/>
    <w:rPr>
      <w:rFonts w:ascii="Times New Roman" w:hAnsi="Times New Roman" w:eastAsia="仿宋_GB2312" w:cs="Times New Roman"/>
      <w:sz w:val="18"/>
      <w:szCs w:val="18"/>
    </w:rPr>
  </w:style>
  <w:style w:type="character" w:customStyle="1" w:styleId="19">
    <w:name w:val="页眉 Char"/>
    <w:basedOn w:val="13"/>
    <w:link w:val="9"/>
    <w:qFormat/>
    <w:uiPriority w:val="0"/>
    <w:rPr>
      <w:rFonts w:ascii="Times New Roman" w:hAnsi="Times New Roman" w:eastAsia="仿宋_GB2312" w:cs="Times New Roman"/>
      <w:sz w:val="18"/>
      <w:szCs w:val="18"/>
    </w:rPr>
  </w:style>
  <w:style w:type="character" w:customStyle="1" w:styleId="20">
    <w:name w:val="副标题 Char"/>
    <w:basedOn w:val="13"/>
    <w:link w:val="10"/>
    <w:qFormat/>
    <w:uiPriority w:val="0"/>
    <w:rPr>
      <w:rFonts w:ascii="Cambria" w:hAnsi="Cambria" w:eastAsia="宋体" w:cs="Times New Roman"/>
      <w:bCs/>
      <w:kern w:val="28"/>
      <w:sz w:val="28"/>
      <w:szCs w:val="32"/>
      <w:lang w:eastAsia="zh-TW"/>
    </w:rPr>
  </w:style>
  <w:style w:type="paragraph" w:styleId="21">
    <w:name w:val="List Paragraph"/>
    <w:basedOn w:val="1"/>
    <w:qFormat/>
    <w:uiPriority w:val="34"/>
    <w:pPr>
      <w:ind w:firstLine="420" w:firstLineChars="200"/>
    </w:pPr>
  </w:style>
  <w:style w:type="paragraph" w:customStyle="1" w:styleId="22">
    <w:name w:val="Table Paragraph"/>
    <w:basedOn w:val="1"/>
    <w:qFormat/>
    <w:uiPriority w:val="1"/>
    <w:pPr>
      <w:jc w:val="left"/>
    </w:pPr>
    <w:rPr>
      <w:kern w:val="0"/>
      <w:sz w:val="22"/>
      <w:lang w:eastAsia="en-US"/>
    </w:rPr>
  </w:style>
  <w:style w:type="table" w:customStyle="1" w:styleId="23">
    <w:name w:val="Table Normal"/>
    <w:semiHidden/>
    <w:unhideWhenUsed/>
    <w:qFormat/>
    <w:uiPriority w:val="2"/>
    <w:pPr>
      <w:widowControl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4">
    <w:name w:val="不明显强调1"/>
    <w:basedOn w:val="13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paragraph" w:customStyle="1" w:styleId="25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等线" w:hAnsi="宋体" w:eastAsia="等线" w:cs="宋体"/>
      <w:kern w:val="0"/>
      <w:sz w:val="18"/>
      <w:szCs w:val="18"/>
    </w:rPr>
  </w:style>
  <w:style w:type="paragraph" w:customStyle="1" w:styleId="26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Tahoma" w:hAnsi="Tahoma" w:eastAsia="宋体" w:cs="Tahoma"/>
      <w:kern w:val="0"/>
      <w:sz w:val="18"/>
      <w:szCs w:val="18"/>
    </w:rPr>
  </w:style>
  <w:style w:type="paragraph" w:customStyle="1" w:styleId="27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color w:val="000000"/>
      <w:kern w:val="0"/>
      <w:sz w:val="24"/>
      <w:szCs w:val="24"/>
    </w:rPr>
  </w:style>
  <w:style w:type="paragraph" w:customStyle="1" w:styleId="28">
    <w:name w:val="xl65"/>
    <w:basedOn w:val="1"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9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color w:val="000000"/>
      <w:kern w:val="0"/>
      <w:sz w:val="24"/>
      <w:szCs w:val="24"/>
    </w:rPr>
  </w:style>
  <w:style w:type="paragraph" w:customStyle="1" w:styleId="30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kern w:val="0"/>
      <w:sz w:val="24"/>
      <w:szCs w:val="24"/>
    </w:rPr>
  </w:style>
  <w:style w:type="character" w:customStyle="1" w:styleId="31">
    <w:name w:val="NormalCharacter"/>
    <w:qFormat/>
    <w:uiPriority w:val="0"/>
  </w:style>
  <w:style w:type="character" w:customStyle="1" w:styleId="32">
    <w:name w:val="批注框文本 Char"/>
    <w:basedOn w:val="13"/>
    <w:link w:val="7"/>
    <w:semiHidden/>
    <w:qFormat/>
    <w:uiPriority w:val="99"/>
    <w:rPr>
      <w:rFonts w:ascii="Times New Roman" w:hAnsi="Times New Roman" w:eastAsia="仿宋_GB2312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391</Words>
  <Characters>457</Characters>
  <Lines>3</Lines>
  <Paragraphs>1</Paragraphs>
  <TotalTime>40</TotalTime>
  <ScaleCrop>false</ScaleCrop>
  <LinksUpToDate>false</LinksUpToDate>
  <CharactersWithSpaces>560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2023-07-24T01:58:00Z</dcterms:created>
  <dc:creator>xbany</dc:creator>
  <cp:lastModifiedBy>海</cp:lastModifiedBy>
  <cp:lastPrinted>2024-09-04T08:25:00Z</cp:lastPrinted>
  <dcterms:modified xsi:type="dcterms:W3CDTF">2026-08-28T08:11:03Z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C5B2F03FA95743EB9987E32F8397308F_13</vt:lpwstr>
  </property>
  <property fmtid="{D5CDD505-2E9C-101B-9397-08002B2CF9AE}" pid="4" name="KSOTemplateDocerSaveRecord">
    <vt:lpwstr>eyJoZGlkIjoiY2U3MGFmNGI0MWFhYjMyZjhiNzY0NTc3NzU1NTEwMDMiLCJ1c2VySWQiOiIzNzEyMDQ1MTYifQ==</vt:lpwstr>
  </property>
</Properties>
</file>