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472884C0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540" w:lineRule="exact"/>
        <w:rPr>
          <w:sz w:val="44"/>
          <w:szCs w:val="44"/>
          <w:rFonts w:ascii="方正小标宋简体" w:eastAsia="方正小标宋简体" w:hint="eastAsia" w:hAnsiTheme="minorEastAsia"/>
        </w:rPr>
      </w:pPr>
      <w:r>
        <w:rPr>
          <w:sz w:val="44"/>
          <w:szCs w:val="44"/>
          <w:rFonts w:ascii="方正小标宋简体" w:eastAsia="方正小标宋简体" w:hint="eastAsia" w:hAnsiTheme="minorEastAsia"/>
        </w:rPr>
        <w:t>石家庄市人民医院</w:t>
      </w:r>
    </w:p>
    <w:p w14:paraId="47B1EA8E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540" w:lineRule="exact"/>
        <w:rPr>
          <w:sz w:val="44"/>
          <w:lang w:val="en-US" w:eastAsia="zh-CN"/>
          <w:szCs w:val="44"/>
          <w:rFonts w:ascii="方正小标宋简体" w:eastAsia="方正小标宋简体" w:hint="eastAsia" w:hAnsiTheme="minorEastAsia"/>
        </w:rPr>
      </w:pPr>
      <w:r>
        <w:rPr>
          <w:sz w:val="44"/>
          <w:szCs w:val="44"/>
          <w:rFonts w:ascii="方正小标宋简体" w:eastAsia="方正小标宋简体" w:hint="eastAsia" w:hAnsiTheme="minorEastAsia"/>
        </w:rPr>
        <w:t>2025年</w:t>
      </w:r>
      <w:r>
        <w:rPr>
          <w:sz w:val="44"/>
          <w:lang w:eastAsia="zh-CN"/>
          <w:szCs w:val="44"/>
          <w:rFonts w:ascii="方正小标宋简体" w:eastAsia="方正小标宋简体" w:hint="eastAsia" w:hAnsiTheme="minorEastAsia"/>
        </w:rPr>
        <w:t>中秋国庆</w:t>
      </w:r>
      <w:r>
        <w:rPr>
          <w:sz w:val="44"/>
          <w:szCs w:val="44"/>
          <w:rFonts w:ascii="方正小标宋简体" w:eastAsia="方正小标宋简体" w:hint="eastAsia" w:hAnsiTheme="minorEastAsia"/>
        </w:rPr>
        <w:t>慰问品</w:t>
      </w:r>
      <w:r>
        <w:rPr>
          <w:sz w:val="44"/>
          <w:lang w:val="en-US" w:eastAsia="zh-CN"/>
          <w:szCs w:val="44"/>
          <w:rFonts w:ascii="方正小标宋简体" w:eastAsia="方正小标宋简体" w:hint="eastAsia" w:hAnsiTheme="minorEastAsia"/>
        </w:rPr>
        <w:t>市场调研公告</w:t>
      </w:r>
    </w:p>
    <w:p w14:paraId="3AC96633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20" w:lineRule="exact"/>
      </w:pPr>
    </w:p>
    <w:p w14:paraId="5E7740B3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20" w:lineRule="exact"/>
        <w:ind w:firstLine="640" w:firstLineChars="200"/>
        <w:rPr>
          <w:sz w:val="32"/>
          <w:szCs w:val="32"/>
          <w:rFonts w:ascii="仿宋_GB2312" w:hAnsi="华文仿宋" w:eastAsia="仿宋_GB2312"/>
        </w:rPr>
      </w:pPr>
      <w:r>
        <w:rPr>
          <w:sz w:val="32"/>
          <w:szCs w:val="32"/>
          <w:rFonts w:ascii="仿宋_GB2312" w:hAnsi="华文仿宋" w:eastAsia="仿宋_GB2312" w:hint="eastAsia"/>
        </w:rPr>
        <w:t>按照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相关规定</w:t>
      </w:r>
      <w:r>
        <w:rPr>
          <w:sz w:val="32"/>
          <w:szCs w:val="32"/>
          <w:rFonts w:ascii="仿宋_GB2312" w:hAnsi="华文仿宋" w:eastAsia="仿宋_GB2312" w:hint="eastAsia"/>
        </w:rPr>
        <w:t>要求，结合工作需要，</w:t>
      </w:r>
      <w:r>
        <w:rPr>
          <w:sz w:val="32"/>
          <w:lang w:eastAsia="zh-CN"/>
          <w:szCs w:val="32"/>
          <w:rFonts w:ascii="仿宋_GB2312" w:hAnsi="华文仿宋" w:eastAsia="仿宋_GB2312" w:hint="eastAsia"/>
        </w:rPr>
        <w:t>现</w:t>
      </w:r>
      <w:r>
        <w:rPr>
          <w:sz w:val="32"/>
          <w:szCs w:val="32"/>
          <w:rFonts w:ascii="仿宋_GB2312" w:hAnsi="华文仿宋" w:eastAsia="仿宋_GB2312" w:hint="eastAsia"/>
        </w:rPr>
        <w:t>对2025年</w:t>
      </w:r>
      <w:r>
        <w:rPr>
          <w:sz w:val="32"/>
          <w:lang w:eastAsia="zh-CN"/>
          <w:szCs w:val="32"/>
          <w:rFonts w:ascii="仿宋_GB2312" w:hAnsi="华文仿宋" w:eastAsia="仿宋_GB2312" w:hint="eastAsia"/>
        </w:rPr>
        <w:t>中秋国庆</w:t>
      </w:r>
      <w:r>
        <w:rPr>
          <w:sz w:val="32"/>
          <w:szCs w:val="32"/>
          <w:rFonts w:ascii="仿宋_GB2312" w:hAnsi="华文仿宋" w:eastAsia="仿宋_GB2312" w:hint="eastAsia"/>
        </w:rPr>
        <w:t>慰问品的采购进行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市场调研</w:t>
      </w:r>
      <w:r>
        <w:rPr>
          <w:sz w:val="32"/>
          <w:szCs w:val="32"/>
          <w:rFonts w:ascii="仿宋_GB2312" w:hAnsi="华文仿宋" w:eastAsia="仿宋_GB2312" w:hint="eastAsia"/>
        </w:rPr>
        <w:t>，具体要求如下:</w:t>
      </w:r>
    </w:p>
    <w:p w14:paraId="738DA54A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20" w:lineRule="exact"/>
        <w:ind w:firstLine="640" w:firstLineChars="200"/>
        <w:rPr>
          <w:sz w:val="32"/>
          <w:lang w:eastAsia="zh-CN"/>
          <w:szCs w:val="32"/>
          <w:rFonts w:ascii="仿宋_GB2312" w:hAnsi="华文仿宋" w:eastAsia="仿宋_GB2312" w:hint="eastAsia"/>
        </w:rPr>
      </w:pPr>
      <w:r>
        <w:rPr>
          <w:sz w:val="32"/>
          <w:szCs w:val="32"/>
          <w:rFonts w:ascii="仿宋_GB2312" w:hAnsi="华文仿宋" w:eastAsia="仿宋_GB2312" w:hint="eastAsia"/>
        </w:rPr>
        <w:t>一、报名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单位</w:t>
      </w:r>
      <w:r>
        <w:rPr>
          <w:sz w:val="32"/>
          <w:szCs w:val="32"/>
          <w:rFonts w:ascii="仿宋_GB2312" w:hAnsi="华文仿宋" w:eastAsia="仿宋_GB2312" w:hint="eastAsia"/>
        </w:rPr>
        <w:t>需提供</w:t>
      </w:r>
      <w:r>
        <w:rPr>
          <w:sz w:val="32"/>
          <w:lang w:eastAsia="zh-CN"/>
          <w:szCs w:val="32"/>
          <w:rFonts w:ascii="仿宋_GB2312" w:hAnsi="华文仿宋" w:eastAsia="仿宋_GB2312" w:hint="eastAsia"/>
        </w:rPr>
        <w:t>材料：</w:t>
      </w:r>
    </w:p>
    <w:p w14:paraId="30F33FA7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20" w:lineRule="exact"/>
        <w:ind w:firstLine="640" w:firstLineChars="200"/>
        <w:rPr>
          <w:sz w:val="32"/>
          <w:szCs w:val="32"/>
          <w:rFonts w:ascii="仿宋_GB2312" w:hAnsi="华文仿宋" w:eastAsia="仿宋_GB2312" w:hint="eastAsia"/>
        </w:rPr>
      </w:pPr>
      <w:r>
        <w:rPr>
          <w:sz w:val="32"/>
          <w:szCs w:val="32"/>
          <w:rFonts w:ascii="仿宋_GB2312" w:hAnsi="华文仿宋" w:eastAsia="仿宋_GB2312" w:hint="eastAsia"/>
        </w:rPr>
        <w:t>1.资质：具有相关业务经营范围，有效的营业执照，组织机构代码证，税务登记证（三证合一只需提供营业执照）。</w:t>
      </w:r>
    </w:p>
    <w:p w14:paraId="55215F19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20" w:lineRule="exact"/>
        <w:ind w:firstLine="640" w:firstLineChars="200"/>
        <w:rPr>
          <w:sz w:val="32"/>
          <w:szCs w:val="32"/>
          <w:rFonts w:ascii="仿宋_GB2312" w:hAnsi="华文仿宋" w:eastAsia="仿宋_GB2312"/>
        </w:rPr>
      </w:pPr>
      <w:r>
        <w:rPr>
          <w:sz w:val="32"/>
          <w:szCs w:val="32"/>
          <w:rFonts w:ascii="仿宋_GB2312" w:hAnsi="华文仿宋" w:eastAsia="仿宋_GB2312" w:hint="eastAsia"/>
        </w:rPr>
        <w:t>2.提供法定代表人授权书及受托人身份证复印件</w:t>
      </w:r>
      <w:r>
        <w:rPr>
          <w:b w:val="0"/>
          <w:sz w:val="30"/>
          <w:lang w:eastAsia="zh-CN"/>
          <w:bCs w:val="0"/>
          <w:szCs w:val="30"/>
          <w:rFonts w:ascii="仿宋" w:hAnsi="仿宋" w:eastAsia="仿宋" w:hint="eastAsia"/>
        </w:rPr>
        <w:t>及联系电话</w:t>
      </w:r>
      <w:r>
        <w:rPr>
          <w:sz w:val="32"/>
          <w:szCs w:val="32"/>
          <w:rFonts w:ascii="仿宋_GB2312" w:hAnsi="华文仿宋" w:eastAsia="仿宋_GB2312" w:hint="eastAsia"/>
        </w:rPr>
        <w:t>。</w:t>
      </w:r>
    </w:p>
    <w:p w14:paraId="3D8757F2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20" w:lineRule="exact"/>
        <w:ind w:firstLine="640" w:firstLineChars="200"/>
        <w:rPr>
          <w:sz w:val="32"/>
          <w:lang w:eastAsia="zh-CN"/>
          <w:szCs w:val="32"/>
          <w:rFonts w:ascii="仿宋_GB2312" w:hAnsi="华文仿宋" w:eastAsia="仿宋_GB2312" w:hint="eastAsia"/>
        </w:rPr>
      </w:pP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二、</w:t>
      </w:r>
      <w:r>
        <w:rPr>
          <w:sz w:val="32"/>
          <w:szCs w:val="32"/>
          <w:rFonts w:ascii="仿宋_GB2312" w:hAnsi="华文仿宋" w:eastAsia="仿宋_GB2312" w:hint="eastAsia"/>
        </w:rPr>
        <w:t>具体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调研</w:t>
      </w:r>
      <w:r>
        <w:rPr>
          <w:sz w:val="32"/>
          <w:szCs w:val="32"/>
          <w:rFonts w:ascii="仿宋_GB2312" w:hAnsi="华文仿宋" w:eastAsia="仿宋_GB2312" w:hint="eastAsia"/>
        </w:rPr>
        <w:t>要求</w:t>
      </w:r>
      <w:r>
        <w:rPr>
          <w:sz w:val="32"/>
          <w:lang w:eastAsia="zh-CN"/>
          <w:szCs w:val="32"/>
          <w:rFonts w:ascii="仿宋_GB2312" w:hAnsi="华文仿宋" w:eastAsia="仿宋_GB2312" w:hint="eastAsia"/>
        </w:rPr>
        <w:t>：</w:t>
      </w:r>
      <w:bookmarkStart w:id="0" w:name="_GoBack"/>
      <w:bookmarkEnd w:id="0"/>
    </w:p>
    <w:p w14:paraId="36A4D522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20" w:lineRule="exact"/>
        <w:ind w:firstLine="640" w:firstLineChars="200"/>
        <w:rPr>
          <w:sz w:val="32"/>
          <w:lang w:val="en-US" w:eastAsia="zh-CN"/>
          <w:szCs w:val="32"/>
          <w:rFonts w:ascii="仿宋_GB2312" w:hAnsi="华文仿宋" w:eastAsia="仿宋_GB2312" w:hint="eastAsia"/>
        </w:rPr>
      </w:pP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1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.</w:t>
      </w:r>
      <w:r>
        <w:rPr>
          <w:sz w:val="32"/>
          <w:lang w:eastAsia="zh-CN"/>
          <w:szCs w:val="32"/>
          <w:rFonts w:ascii="仿宋_GB2312" w:hAnsi="华文仿宋" w:eastAsia="仿宋_GB2312" w:hint="eastAsia"/>
        </w:rPr>
        <w:t>要求供货商以提货凭证形式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提供慰问品</w:t>
      </w:r>
      <w:r>
        <w:rPr>
          <w:sz w:val="32"/>
          <w:lang w:eastAsia="zh-CN"/>
          <w:szCs w:val="32"/>
          <w:rFonts w:ascii="仿宋_GB2312" w:hAnsi="华文仿宋" w:eastAsia="仿宋_GB2312" w:hint="eastAsia"/>
        </w:rPr>
        <w:t>，可实现现场提货和“快递到家”双重服务。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标准为不超过650元/人。供货商需提供两种以上组合套餐方案，慰问品</w:t>
      </w:r>
      <w:r>
        <w:rPr>
          <w:sz w:val="32"/>
          <w:lang w:eastAsia="zh-CN"/>
          <w:szCs w:val="32"/>
          <w:rFonts w:ascii="仿宋_GB2312" w:hAnsi="华文仿宋" w:eastAsia="仿宋_GB2312" w:hint="eastAsia"/>
        </w:rPr>
        <w:t>以粮油蛋奶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为</w:t>
      </w:r>
      <w:r>
        <w:rPr>
          <w:sz w:val="32"/>
          <w:lang w:eastAsia="zh-CN"/>
          <w:szCs w:val="32"/>
          <w:rFonts w:ascii="仿宋_GB2312" w:hAnsi="华文仿宋" w:eastAsia="仿宋_GB2312" w:hint="eastAsia"/>
        </w:rPr>
        <w:t>基础品，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可</w:t>
      </w:r>
      <w:r>
        <w:rPr>
          <w:sz w:val="32"/>
          <w:lang w:eastAsia="zh-CN"/>
          <w:szCs w:val="32"/>
          <w:rFonts w:ascii="仿宋_GB2312" w:hAnsi="华文仿宋" w:eastAsia="仿宋_GB2312" w:hint="eastAsia"/>
        </w:rPr>
        <w:t>增加其他生活用品，并</w:t>
      </w:r>
      <w:r>
        <w:rPr>
          <w:sz w:val="32"/>
          <w:szCs w:val="32"/>
          <w:rFonts w:ascii="仿宋_GB2312" w:hAnsi="华文仿宋" w:eastAsia="仿宋_GB2312" w:hint="eastAsia"/>
        </w:rPr>
        <w:t>确保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产品的品质</w:t>
      </w:r>
      <w:r>
        <w:rPr>
          <w:sz w:val="32"/>
          <w:lang w:eastAsia="zh-CN"/>
          <w:szCs w:val="32"/>
          <w:rFonts w:ascii="仿宋_GB2312" w:hAnsi="华文仿宋" w:eastAsia="仿宋_GB2312" w:hint="eastAsia"/>
        </w:rPr>
        <w:t>和</w:t>
      </w:r>
      <w:r>
        <w:rPr>
          <w:sz w:val="32"/>
          <w:szCs w:val="32"/>
          <w:rFonts w:ascii="仿宋_GB2312" w:hAnsi="华文仿宋" w:eastAsia="仿宋_GB2312" w:hint="eastAsia"/>
        </w:rPr>
        <w:t>实用性</w:t>
      </w:r>
      <w:r>
        <w:rPr>
          <w:sz w:val="32"/>
          <w:lang w:eastAsia="zh-CN"/>
          <w:szCs w:val="32"/>
          <w:rFonts w:ascii="仿宋_GB2312" w:hAnsi="华文仿宋" w:eastAsia="仿宋_GB2312" w:hint="eastAsia"/>
        </w:rPr>
        <w:t>。</w:t>
      </w:r>
    </w:p>
    <w:p w14:paraId="26E3485C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20" w:lineRule="exact"/>
        <w:ind w:firstLine="640" w:firstLineChars="200"/>
        <w:rPr>
          <w:sz w:val="32"/>
          <w:szCs w:val="32"/>
          <w:rFonts w:ascii="仿宋_GB2312" w:hAnsi="华文仿宋" w:eastAsia="仿宋_GB2312" w:hint="eastAsia"/>
        </w:rPr>
      </w:pPr>
      <w:r>
        <w:rPr>
          <w:sz w:val="32"/>
          <w:lang w:val="en-US" w:eastAsia="zh-CN"/>
          <w:rFonts w:ascii="仿宋_GB2312" w:hAnsi="华文仿宋" w:eastAsia="仿宋_GB2312" w:hint="eastAsia"/>
        </w:rPr>
        <w:t>2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.</w:t>
      </w:r>
      <w:r>
        <w:rPr>
          <w:sz w:val="32"/>
          <w:szCs w:val="32"/>
          <w:rFonts w:ascii="仿宋_GB2312" w:hAnsi="华文仿宋" w:eastAsia="仿宋_GB2312" w:hint="eastAsia"/>
        </w:rPr>
        <w:t>此次报名仅作为我院前期市场调研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使用</w:t>
      </w:r>
      <w:r>
        <w:rPr>
          <w:sz w:val="32"/>
          <w:szCs w:val="32"/>
          <w:rFonts w:ascii="仿宋_GB2312" w:hAnsi="华文仿宋" w:eastAsia="仿宋_GB2312" w:hint="eastAsia"/>
        </w:rPr>
        <w:t>。</w:t>
      </w:r>
    </w:p>
    <w:p w14:paraId="337AE7BD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20" w:lineRule="exact"/>
        <w:ind w:firstLine="640" w:firstLineChars="200"/>
        <w:rPr>
          <w:sz w:val="32"/>
          <w:lang w:val="en-US" w:eastAsia="zh-CN"/>
          <w:szCs w:val="32"/>
          <w:rFonts w:ascii="仿宋_GB2312" w:hAnsi="华文仿宋" w:eastAsia="仿宋_GB2312" w:hint="eastAsia"/>
        </w:rPr>
      </w:pPr>
      <w:r>
        <w:rPr>
          <w:sz w:val="32"/>
          <w:lang w:eastAsia="zh-CN"/>
          <w:szCs w:val="32"/>
          <w:rFonts w:ascii="仿宋_GB2312" w:hAnsi="华文仿宋" w:eastAsia="仿宋_GB2312" w:hint="eastAsia"/>
        </w:rPr>
        <w:t>三</w:t>
      </w:r>
      <w:r>
        <w:rPr>
          <w:sz w:val="32"/>
          <w:szCs w:val="32"/>
          <w:rFonts w:ascii="仿宋_GB2312" w:hAnsi="华文仿宋" w:eastAsia="仿宋_GB2312" w:hint="eastAsia"/>
        </w:rPr>
        <w:t>、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报名截止时间：2025年8月10日15:30；请将报名材料发送至工会邮箱：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fldChar w:fldCharType="begin"/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instrText xml:space="preserve"> HYPERLINK "mailto:srmyyxcb@163.com" </w:instrTex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fldChar w:fldCharType="separate"/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srmyyghbgs@126.com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fldChar w:fldCharType="end"/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。</w:t>
      </w:r>
    </w:p>
    <w:p w14:paraId="5FD679B8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20" w:lineRule="exact"/>
        <w:ind w:firstLine="640" w:firstLineChars="200"/>
        <w:rPr>
          <w:sz w:val="32"/>
          <w:lang w:val="en-US" w:eastAsia="zh-CN"/>
          <w:szCs w:val="32"/>
          <w:rFonts w:ascii="仿宋_GB2312" w:hAnsi="华文仿宋" w:eastAsia="仿宋_GB2312" w:hint="eastAsia"/>
        </w:rPr>
      </w:pP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邮箱发送要求：1.文件打包扫描成PDF文件。</w:t>
      </w:r>
    </w:p>
    <w:p w14:paraId="70CE778A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20" w:lineRule="exact"/>
        <w:ind w:firstLine="640" w:firstLineChars="200"/>
        <w:rPr>
          <w:sz w:val="32"/>
          <w:lang w:val="en-US" w:eastAsia="zh-CN"/>
          <w:szCs w:val="32"/>
          <w:rFonts w:ascii="仿宋_GB2312" w:hAnsi="华文仿宋" w:eastAsia="仿宋_GB2312" w:hint="default"/>
        </w:rPr>
      </w:pP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2.邮箱发送时写明厂家名称、套餐具体内容及报价(见附表)。</w:t>
      </w:r>
    </w:p>
    <w:p w14:paraId="7C42670D">
      <w:pPr>
        <w:widowControl w:val="0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line="520" w:lineRule="exact"/>
        <w:ind w:firstLine="640" w:firstLineChars="200"/>
        <w:rPr>
          <w:sz w:val="32"/>
          <w:lang w:val="en-US" w:eastAsia="zh-CN"/>
          <w:rFonts w:ascii="仿宋_GB2312" w:hAnsi="华文仿宋" w:eastAsia="仿宋_GB2312" w:hint="default"/>
        </w:rPr>
      </w:pPr>
    </w:p>
    <w:p w14:paraId="2F0A08B3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20" w:lineRule="exact"/>
        <w:rPr>
          <w:sz w:val="32"/>
          <w:szCs w:val="32"/>
          <w:rFonts w:ascii="仿宋_GB2312" w:hAnsi="华文仿宋" w:eastAsia="仿宋_GB2312" w:hint="eastAsia"/>
        </w:rPr>
      </w:pPr>
    </w:p>
    <w:p w14:paraId="1C8B66BE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20" w:lineRule="exact"/>
        <w:rPr>
          <w:sz w:val="32"/>
          <w:szCs w:val="32"/>
          <w:rFonts w:ascii="仿宋_GB2312" w:hAnsi="华文仿宋" w:eastAsia="仿宋_GB2312"/>
        </w:rPr>
      </w:pPr>
      <w:r>
        <w:rPr>
          <w:sz w:val="32"/>
          <w:szCs w:val="32"/>
          <w:rFonts w:ascii="仿宋_GB2312" w:hAnsi="华文仿宋" w:eastAsia="仿宋_GB2312" w:hint="eastAsia"/>
        </w:rPr>
        <w:t xml:space="preserve">                                        </w:t>
      </w:r>
    </w:p>
    <w:p w14:paraId="7B58AC80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20" w:lineRule="exact"/>
        <w:ind w:hanging="5760" w:hangingChars="1800" w:left="6398" w:leftChars="304"/>
        <w:rPr>
          <w:sz w:val="32"/>
          <w:szCs w:val="32"/>
          <w:rFonts w:ascii="仿宋_GB2312" w:hAnsi="华文仿宋" w:eastAsia="仿宋_GB2312"/>
        </w:rPr>
      </w:pPr>
      <w:r>
        <w:rPr>
          <w:sz w:val="32"/>
          <w:szCs w:val="32"/>
          <w:rFonts w:ascii="仿宋_GB2312" w:hAnsi="华文仿宋" w:eastAsia="仿宋_GB2312" w:hint="eastAsia"/>
        </w:rPr>
        <w:t xml:space="preserve">                                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 xml:space="preserve">党办室 </w:t>
      </w:r>
      <w:r>
        <w:rPr>
          <w:sz w:val="32"/>
          <w:szCs w:val="32"/>
          <w:rFonts w:ascii="仿宋_GB2312" w:hAnsi="华文仿宋" w:eastAsia="仿宋_GB2312" w:hint="eastAsia"/>
        </w:rPr>
        <w:t>工会</w:t>
      </w:r>
    </w:p>
    <w:p w14:paraId="3C527AE3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20" w:lineRule="exact"/>
        <w:ind w:firstLine="640" w:firstLineChars="200"/>
      </w:pPr>
      <w:r>
        <w:rPr>
          <w:sz w:val="32"/>
          <w:szCs w:val="32"/>
          <w:rFonts w:ascii="仿宋_GB2312" w:hAnsi="华文仿宋" w:eastAsia="仿宋_GB2312" w:hint="eastAsia"/>
        </w:rPr>
        <w:t xml:space="preserve">                               202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5</w:t>
      </w:r>
      <w:r>
        <w:rPr>
          <w:sz w:val="32"/>
          <w:szCs w:val="32"/>
          <w:rFonts w:ascii="仿宋_GB2312" w:hAnsi="华文仿宋" w:eastAsia="仿宋_GB2312" w:hint="eastAsia"/>
        </w:rPr>
        <w:t>年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8</w:t>
      </w:r>
      <w:r>
        <w:rPr>
          <w:sz w:val="32"/>
          <w:szCs w:val="32"/>
          <w:rFonts w:ascii="仿宋_GB2312" w:hAnsi="华文仿宋" w:eastAsia="仿宋_GB2312" w:hint="eastAsia"/>
        </w:rPr>
        <w:t>月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5</w:t>
      </w:r>
      <w:r>
        <w:rPr>
          <w:sz w:val="32"/>
          <w:szCs w:val="32"/>
          <w:rFonts w:ascii="仿宋_GB2312" w:hAnsi="华文仿宋" w:eastAsia="仿宋_GB2312" w:hint="eastAsia"/>
        </w:rPr>
        <w:t>日</w:t>
      </w:r>
    </w:p>
    <w:sectPr>
      <w:docGrid w:type="lines" w:linePitch="312" w:charSpace="0"/>
      <w:pgSz w:w="11906" w:h="16838"/>
      <w:pgMar w:top="1440" w:right="1800" w:bottom="1118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w14="http://schemas.microsoft.com/office/word/2010/wordml" xmlns:r="http://schemas.openxmlformats.org/officeDocument/2006/relationships" xmlns:sl="http://schemas.openxmlformats.org/schemaLibrary/2006/main" xmlns:v="urn:schemas-microsoft-com:vml" xmlns:wpsCustomData="http://www.wps.cn/officeDocument/2013/wpsCustomData" xmlns:w10="urn:schemas-microsoft-com:office:word" xmlns:o="urn:schemas-microsoft-com:office:office" xmlns:w="http://schemas.openxmlformats.org/wordprocessingml/2006/main" xmlns:m="http://schemas.openxmlformats.org/officeDocument/2006/math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2F3DED"/>
    <w:rsid w:val="00021927"/>
    <w:rsid w:val="000B269C"/>
    <w:rsid w:val="00156FCB"/>
    <w:rsid w:val="001C29B5"/>
    <w:rsid w:val="0025445C"/>
    <w:rsid w:val="0026748E"/>
    <w:rsid w:val="00274EDD"/>
    <w:rsid w:val="002F3DED"/>
    <w:rsid w:val="0039484B"/>
    <w:rsid w:val="003B130E"/>
    <w:rsid w:val="0046101E"/>
    <w:rsid w:val="004740AE"/>
    <w:rsid w:val="00485404"/>
    <w:rsid w:val="004F0FEE"/>
    <w:rsid w:val="005763FD"/>
    <w:rsid w:val="005F1B13"/>
    <w:rsid w:val="006705AC"/>
    <w:rsid w:val="00686C89"/>
    <w:rsid w:val="007B5E60"/>
    <w:rsid w:val="007E33CC"/>
    <w:rsid w:val="008E064D"/>
    <w:rsid w:val="009108CD"/>
    <w:rsid w:val="00940C48"/>
    <w:rsid w:val="009C38D8"/>
    <w:rsid w:val="009E53D1"/>
    <w:rsid w:val="009F03E1"/>
    <w:rsid w:val="00A32D8F"/>
    <w:rsid w:val="00A5105C"/>
    <w:rsid w:val="00AD5AFC"/>
    <w:rsid w:val="00AE7FD2"/>
    <w:rsid w:val="00B46EF9"/>
    <w:rsid w:val="00B7234C"/>
    <w:rsid w:val="00BE539D"/>
    <w:rsid w:val="00C86B3D"/>
    <w:rsid w:val="00CC2199"/>
    <w:rsid w:val="00CE72DC"/>
    <w:rsid w:val="00D01DF4"/>
    <w:rsid w:val="00D27066"/>
    <w:rsid w:val="00D30947"/>
    <w:rsid w:val="00DB52C1"/>
    <w:rsid w:val="00DF3C4F"/>
    <w:rsid w:val="00FF1C2C"/>
    <w:rsid w:val="08F33BD1"/>
    <w:rsid w:val="097D6780"/>
    <w:rsid w:val="17CB4DE6"/>
    <w:rsid w:val="20021A5F"/>
    <w:rsid w:val="2A0E71F9"/>
    <w:rsid w:val="33B37573"/>
    <w:rsid w:val="4A054E52"/>
    <w:rsid w:val="559C1828"/>
    <w:rsid w:val="5AD3769F"/>
    <w:rsid w:val="5B6826D4"/>
    <w:rsid w:val="5F0D0C2B"/>
    <w:rsid w:val="68467646"/>
    <w:rsid w:val="6DEE71E8"/>
    <w:rsid w:val="77817360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o="urn:schemas-microsoft-com:office:office" xmlns:w="http://schemas.openxmlformats.org/wordprocessingml/2006/main" xmlns:sl="http://schemas.openxmlformats.org/schemaLibrary/2006/main" xmlns:v="urn:schemas-microsoft-com:vml" xmlns:m="http://schemas.openxmlformats.org/officeDocument/2006/math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/>
    <w:lsdException w:name="Body Text 2"/>
    <w:lsdException w:name="Body Text 3"/>
    <w:lsdException w:name="Body Text First Indent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/>
    <w:lsdException w:name="Default Paragraph Font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 w:semiHidden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/>
    <w:lsdException w:name="List 5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/>
    <w:lsdException w:name="List Number 2"/>
    <w:lsdException w:name="List Number 3"/>
    <w:lsdException w:name="List Number 4"/>
    <w:lsdException w:name="List Number 5"/>
    <w:lsdException w:name="List Paragraph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/>
    <w:lsdException w:name="Normal Indent"/>
    <w:lsdException w:name="Normal Table"/>
    <w:lsdException w:name="Note Heading"/>
    <w:lsdException w:name="Plain Text"/>
    <w:lsdException w:name="Salutation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/>
    <w:lsdException w:name="footnote reference"/>
    <w:lsdException w:name="footnote text"/>
    <w:lsdException w:name="header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2"/>
      <w:rFonts w:asciiTheme="minorHAnsi" w:hAnsiTheme="minorHAnsi" w:eastAsiaTheme="minorEastAsia" w:cstheme="minorBidi"/>
    </w:rPr>
  </w:style>
  <w:style w:type="paragraph" w:styleId="2">
    <w:name w:val="heading 1"/>
    <w:basedOn w:val="1"/>
    <w:uiPriority w:val="0"/>
    <w:qFormat/>
    <w:pPr>
      <w:widowControl w:val="1"/>
      <w:jc w:val="left"/>
      <w:outlineLvl w:val="0"/>
      <w:spacing w:after="100" w:afterAutospacing="1" w:before="100" w:beforeAutospacing="1"/>
    </w:pPr>
    <w:rPr>
      <w:b w:val="1"/>
      <w:sz w:val="48"/>
      <w:bCs/>
      <w:kern w:val="36"/>
      <w:szCs w:val="48"/>
      <w:rFonts w:ascii="宋体" w:hAnsi="宋体" w:eastAsia="宋体" w:cs="宋体"/>
    </w:rPr>
  </w:style>
  <w:style w:type="character" w:styleId="7" w:default="1">
    <w:name w:val="Default Paragraph Font"/>
    <w:uiPriority w:val="1"/>
    <w:semiHidden/>
    <w:unhideWhenUsed/>
    <w:qFormat/>
  </w:style>
  <w:style w:type="table" w:styleId="6" w:default="1">
    <w:name w:val="Normal Table"/>
    <w:uiPriority w:val="99"/>
    <w:semiHidden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3">
    <w:name w:val="Date"/>
    <w:basedOn w:val="1"/>
    <w:link w:val="12"/>
    <w:uiPriority w:val="99"/>
    <w:semiHidden/>
    <w:unhideWhenUsed/>
    <w:qFormat/>
    <w:pPr>
      <w:ind w:left="100" w:leftChars="2500"/>
    </w:pPr>
  </w:style>
  <w:style w:type="paragraph" w:styleId="4">
    <w:name w:val="footer"/>
    <w:basedOn w:val="1"/>
    <w:link w:val="10"/>
    <w:uiPriority w:val="99"/>
    <w:semiHidden/>
    <w:unhideWhenUsed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uiPriority w:val="99"/>
    <w:semiHidden/>
    <w:unhideWhenUsed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8">
    <w:name w:val="Hyperlink"/>
    <w:basedOn w:val="7"/>
    <w:uiPriority w:val="99"/>
    <w:unhideWhenUsed/>
    <w:qFormat/>
    <w:rPr>
      <w:u w:val="single"/>
      <w:color w:val="0000FF" w:themeColor="hyperlink"/>
      <w14:textFill>
        <w14:solidFill>
          <w14:schemeClr w14:val="hlink"/>
        </w14:solidFill>
      </w14:textFill>
    </w:rPr>
  </w:style>
  <w:style w:type="character" w:styleId="9" w:customStyle="1">
    <w:name w:val="页眉 Char"/>
    <w:basedOn w:val="7"/>
    <w:link w:val="5"/>
    <w:uiPriority w:val="99"/>
    <w:semiHidden/>
    <w:qFormat/>
    <w:rPr>
      <w:sz w:val="18"/>
      <w:szCs w:val="18"/>
    </w:rPr>
  </w:style>
  <w:style w:type="character" w:styleId="10" w:customStyle="1">
    <w:name w:val="页脚 Char"/>
    <w:basedOn w:val="7"/>
    <w:link w:val="4"/>
    <w:uiPriority w:val="99"/>
    <w:semiHidden/>
    <w:qFormat/>
    <w:rPr>
      <w:sz w:val="18"/>
      <w:szCs w:val="18"/>
    </w:rPr>
  </w:style>
  <w:style w:type="paragraph" w:styleId="11">
    <w:name w:val="List Paragraph"/>
    <w:basedOn w:val="1"/>
    <w:uiPriority w:val="34"/>
    <w:qFormat/>
    <w:pPr>
      <w:ind w:firstLine="420" w:firstLineChars="200"/>
    </w:pPr>
  </w:style>
  <w:style w:type="character" w:styleId="12" w:customStyle="1">
    <w:name w:val="日期 Char"/>
    <w:basedOn w:val="7"/>
    <w:link w:val="3"/>
    <w:uiPriority w:val="99"/>
    <w:semiHidden/>
    <w:qFormat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Sinh" typeface="Iskoola Pota"/>
        <a:font script="Tibt" typeface="Microsoft Himalaya"/>
        <a:font script="Laoo" typeface="DokChampa"/>
        <a:font script="Hebr" typeface="Times New Roman"/>
        <a:font script="Cher" typeface="Plantagenet Cherokee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MoolBoran"/>
        <a:font script="Syrc" typeface="Estrangelo Edessa"/>
        <a:font script="Gujr" typeface="Shruti"/>
        <a:font script="Thai" typeface="Angsan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ゴシック"/>
        <a:font script="Thaa" typeface="MV Boli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Sinh" typeface="Iskoola Pota"/>
        <a:font script="Tibt" typeface="Microsoft Himalaya"/>
        <a:font script="Laoo" typeface="DokChampa"/>
        <a:font script="Hebr" typeface="Arial"/>
        <a:font script="Cher" typeface="Plantagenet Cherokee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DaunPenh"/>
        <a:font script="Syrc" typeface="Estrangelo Edessa"/>
        <a:font script="Gujr" typeface="Shruti"/>
        <a:font script="Thai" typeface="Cordi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明朝"/>
        <a:font script="Thaa" typeface="MV Boli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399</Words>
  <Characters>451</Characters>
  <Application>WPS Office_12.1.0.21915_F1E327BC-269C-435d-A152-05C5408002CA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lenovo</dc:creator>
  <cp:keywords/>
  <dc:description/>
  <cp:lastModifiedBy>静婉</cp:lastModifiedBy>
  <cp:revision>6</cp:revision>
  <dcterms:created xsi:type="dcterms:W3CDTF">2024-11-11T06:51:00Z</dcterms:created>
  <dcterms:modified xsi:type="dcterms:W3CDTF">2025-08-06T03:06:01Z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2052-12.1.0.21915</vt:lpwstr>
  </property>
  <property fmtid="{D5CDD505-2E9C-101B-9397-08002B2CF9AE}" pid="3" name="ICV">
    <vt:lpwstr>24A7C8A8DE1346208C79E5A6A09078BA_13</vt:lpwstr>
  </property>
  <property fmtid="{D5CDD505-2E9C-101B-9397-08002B2CF9AE}" pid="4" name="KSOTemplateDocerSaveRecord">
    <vt:lpwstr>eyJoZGlkIjoiNDlkNDBkOWMyYzM2YmJkOWNjNGZjMWJmZTAwNGExMDgiLCJ1c2VySWQiOiI1OTYxMjk5NTkifQ==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88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石家庄市人民医院</w:t>
      </w:r>
    </w:p>
    <w:p w14:paraId="47B1E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2025年</w:t>
      </w:r>
      <w:r>
        <w:rPr>
          <w:rFonts w:hint="eastAsia" w:ascii="方正小标宋简体" w:eastAsia="方正小标宋简体" w:hAnsiTheme="minorEastAsia"/>
          <w:sz w:val="44"/>
          <w:szCs w:val="44"/>
          <w:lang w:eastAsia="zh-CN"/>
        </w:rPr>
        <w:t>中秋国庆</w:t>
      </w:r>
      <w:r>
        <w:rPr>
          <w:rFonts w:hint="eastAsia" w:ascii="方正小标宋简体" w:eastAsia="方正小标宋简体" w:hAnsiTheme="minorEastAsia"/>
          <w:sz w:val="44"/>
          <w:szCs w:val="44"/>
        </w:rPr>
        <w:t>慰问品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市场调研公告</w:t>
      </w:r>
    </w:p>
    <w:p w14:paraId="3AC96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5E774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按照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相关规定</w:t>
      </w:r>
      <w:r>
        <w:rPr>
          <w:rFonts w:hint="eastAsia" w:ascii="仿宋_GB2312" w:hAnsi="华文仿宋" w:eastAsia="仿宋_GB2312"/>
          <w:sz w:val="32"/>
          <w:szCs w:val="32"/>
        </w:rPr>
        <w:t>要求，结合工作需要，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现</w:t>
      </w:r>
      <w:r>
        <w:rPr>
          <w:rFonts w:hint="eastAsia" w:ascii="仿宋_GB2312" w:hAnsi="华文仿宋" w:eastAsia="仿宋_GB2312"/>
          <w:sz w:val="32"/>
          <w:szCs w:val="32"/>
        </w:rPr>
        <w:t>对2025年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中秋国庆</w:t>
      </w:r>
      <w:r>
        <w:rPr>
          <w:rFonts w:hint="eastAsia" w:ascii="仿宋_GB2312" w:hAnsi="华文仿宋" w:eastAsia="仿宋_GB2312"/>
          <w:sz w:val="32"/>
          <w:szCs w:val="32"/>
        </w:rPr>
        <w:t>慰问品的采购进行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市场调研</w:t>
      </w:r>
      <w:r>
        <w:rPr>
          <w:rFonts w:hint="eastAsia" w:ascii="仿宋_GB2312" w:hAnsi="华文仿宋" w:eastAsia="仿宋_GB2312"/>
          <w:sz w:val="32"/>
          <w:szCs w:val="32"/>
        </w:rPr>
        <w:t>，具体要求如下:</w:t>
      </w:r>
    </w:p>
    <w:p w14:paraId="738DA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一、报名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华文仿宋" w:eastAsia="仿宋_GB2312"/>
          <w:sz w:val="32"/>
          <w:szCs w:val="32"/>
        </w:rPr>
        <w:t>需提供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材料：</w:t>
      </w:r>
    </w:p>
    <w:p w14:paraId="30F33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1.资质：具有相关业务经营范围，有效的营业执照，组织机构代码证，税务登记证（三证合一只需提供营业执照）。</w:t>
      </w:r>
    </w:p>
    <w:p w14:paraId="55215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2.提供法定代表人授权书及受托人身份证复印件</w:t>
      </w: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及联系电话</w:t>
      </w:r>
      <w:r>
        <w:rPr>
          <w:rFonts w:hint="eastAsia" w:ascii="仿宋_GB2312" w:hAnsi="华文仿宋" w:eastAsia="仿宋_GB2312"/>
          <w:sz w:val="32"/>
          <w:szCs w:val="32"/>
        </w:rPr>
        <w:t>。</w:t>
      </w:r>
    </w:p>
    <w:p w14:paraId="3D875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华文仿宋" w:eastAsia="仿宋_GB2312"/>
          <w:sz w:val="32"/>
          <w:szCs w:val="32"/>
        </w:rPr>
        <w:t>具体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调研</w:t>
      </w:r>
      <w:r>
        <w:rPr>
          <w:rFonts w:hint="eastAsia" w:ascii="仿宋_GB2312" w:hAnsi="华文仿宋" w:eastAsia="仿宋_GB2312"/>
          <w:sz w:val="32"/>
          <w:szCs w:val="32"/>
        </w:rPr>
        <w:t>要求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：</w:t>
      </w:r>
      <w:bookmarkStart w:id="0" w:name="_GoBack"/>
      <w:bookmarkEnd w:id="0"/>
    </w:p>
    <w:p w14:paraId="36A4D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发放标准为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不超过650元/人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，目前我院会员约4100人，预算资金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266.5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万元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。</w:t>
      </w:r>
    </w:p>
    <w:p w14:paraId="14034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要求供货商以提货凭证形式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提供慰问品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，可实现现场提货和“快递到家”双重服务。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供货商需提供两种以上组合套餐方案，慰问品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以粮油蛋奶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基础品，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可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增加其他生活用品，并</w:t>
      </w:r>
      <w:r>
        <w:rPr>
          <w:rFonts w:hint="eastAsia" w:ascii="仿宋_GB2312" w:hAnsi="华文仿宋" w:eastAsia="仿宋_GB2312"/>
          <w:sz w:val="32"/>
          <w:szCs w:val="32"/>
        </w:rPr>
        <w:t>确保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产品的品质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和</w:t>
      </w:r>
      <w:r>
        <w:rPr>
          <w:rFonts w:hint="eastAsia" w:ascii="仿宋_GB2312" w:hAnsi="华文仿宋" w:eastAsia="仿宋_GB2312"/>
          <w:sz w:val="32"/>
          <w:szCs w:val="32"/>
        </w:rPr>
        <w:t>实用性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。</w:t>
      </w:r>
    </w:p>
    <w:p w14:paraId="26E34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华文仿宋" w:eastAsia="仿宋_GB2312"/>
          <w:sz w:val="32"/>
          <w:szCs w:val="32"/>
        </w:rPr>
        <w:t>此次报名仅作为我院前期市场调研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使用</w:t>
      </w:r>
      <w:r>
        <w:rPr>
          <w:rFonts w:hint="eastAsia" w:ascii="仿宋_GB2312" w:hAnsi="华文仿宋" w:eastAsia="仿宋_GB2312"/>
          <w:sz w:val="32"/>
          <w:szCs w:val="32"/>
        </w:rPr>
        <w:t>。</w:t>
      </w:r>
    </w:p>
    <w:p w14:paraId="337AE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eastAsia="zh-CN"/>
        </w:rPr>
        <w:t>三</w:t>
      </w:r>
      <w:r>
        <w:rPr>
          <w:rFonts w:hint="eastAsia" w:ascii="仿宋_GB2312" w:hAnsi="华文仿宋" w:eastAsia="仿宋_GB2312"/>
          <w:sz w:val="32"/>
          <w:szCs w:val="32"/>
        </w:rPr>
        <w:t>、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报名截止时间：2025年8月10日15:30；请将报名材料发送至工会邮箱：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instrText xml:space="preserve"> HYPERLINK "mailto:srmyyxcb@163.com" </w:instrTex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srmyyghbgs@126.com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。</w:t>
      </w:r>
    </w:p>
    <w:p w14:paraId="5FD67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邮箱发送要求：1.文件打包扫描成PDF文件。</w:t>
      </w:r>
    </w:p>
    <w:p w14:paraId="70CE7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2.邮箱发送时写明厂家名称、套餐具体内容及报价(见附表)。</w:t>
      </w:r>
    </w:p>
    <w:p w14:paraId="2F0A0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 w14:paraId="1C8B6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                                       </w:t>
      </w:r>
    </w:p>
    <w:p w14:paraId="7B58A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98" w:leftChars="304" w:hanging="5760" w:hangingChars="1800"/>
        <w:textAlignment w:val="auto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党办室 </w:t>
      </w:r>
      <w:r>
        <w:rPr>
          <w:rFonts w:hint="eastAsia" w:ascii="仿宋_GB2312" w:hAnsi="华文仿宋" w:eastAsia="仿宋_GB2312"/>
          <w:sz w:val="32"/>
          <w:szCs w:val="32"/>
        </w:rPr>
        <w:t>工会</w:t>
      </w:r>
    </w:p>
    <w:p w14:paraId="3C527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rPr>
          <w:rFonts w:hint="eastAsia" w:ascii="仿宋_GB2312" w:hAnsi="华文仿宋" w:eastAsia="仿宋_GB2312"/>
          <w:sz w:val="32"/>
          <w:szCs w:val="32"/>
        </w:rPr>
        <w:t xml:space="preserve">                               202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华文仿宋" w:eastAsia="仿宋_GB2312"/>
          <w:sz w:val="32"/>
          <w:szCs w:val="32"/>
        </w:rPr>
        <w:t>年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华文仿宋" w:eastAsia="仿宋_GB2312"/>
          <w:sz w:val="32"/>
          <w:szCs w:val="32"/>
        </w:rPr>
        <w:t>月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华文仿宋" w:eastAsia="仿宋_GB2312"/>
          <w:sz w:val="32"/>
          <w:szCs w:val="32"/>
        </w:rPr>
        <w:t>日</w:t>
      </w: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tbak/document1.xml><?xml version="1.0" encoding="utf-8"?>
<w:document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4="http://schemas.microsoft.com/office/word/2010/wordml" xmlns:wpi="http://schemas.microsoft.com/office/word/2010/wordprocessingInk" xmlns:w10="urn:schemas-microsoft-com:office:word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body>
    <w:p w14:paraId="472884C0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540" w:lineRule="exact"/>
        <w:rPr>
          <w:sz w:val="44"/>
          <w:szCs w:val="44"/>
          <w:rFonts w:ascii="方正小标宋简体" w:eastAsia="方正小标宋简体" w:hint="eastAsia" w:hAnsiTheme="minorEastAsia"/>
        </w:rPr>
      </w:pPr>
      <w:r>
        <w:rPr>
          <w:sz w:val="44"/>
          <w:szCs w:val="44"/>
          <w:rFonts w:ascii="方正小标宋简体" w:eastAsia="方正小标宋简体" w:hint="eastAsia" w:hAnsiTheme="minorEastAsia"/>
        </w:rPr>
        <w:t>石家庄市人民医院</w:t>
      </w:r>
    </w:p>
    <w:p w14:paraId="47B1EA8E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540" w:lineRule="exact"/>
        <w:rPr>
          <w:sz w:val="44"/>
          <w:lang w:val="en-US" w:eastAsia="zh-CN"/>
          <w:szCs w:val="44"/>
          <w:rFonts w:ascii="方正小标宋简体" w:eastAsia="方正小标宋简体" w:hint="eastAsia" w:hAnsiTheme="minorEastAsia"/>
        </w:rPr>
      </w:pPr>
      <w:r>
        <w:rPr>
          <w:sz w:val="44"/>
          <w:szCs w:val="44"/>
          <w:rFonts w:ascii="方正小标宋简体" w:eastAsia="方正小标宋简体" w:hint="eastAsia" w:hAnsiTheme="minorEastAsia"/>
        </w:rPr>
        <w:t>2025年</w:t>
      </w:r>
      <w:r>
        <w:rPr>
          <w:sz w:val="44"/>
          <w:lang w:eastAsia="zh-CN"/>
          <w:szCs w:val="44"/>
          <w:rFonts w:ascii="方正小标宋简体" w:eastAsia="方正小标宋简体" w:hint="eastAsia" w:hAnsiTheme="minorEastAsia"/>
        </w:rPr>
        <w:t>中秋国庆</w:t>
      </w:r>
      <w:r>
        <w:rPr>
          <w:sz w:val="44"/>
          <w:szCs w:val="44"/>
          <w:rFonts w:ascii="方正小标宋简体" w:eastAsia="方正小标宋简体" w:hint="eastAsia" w:hAnsiTheme="minorEastAsia"/>
        </w:rPr>
        <w:t>慰问品</w:t>
      </w:r>
      <w:r>
        <w:rPr>
          <w:sz w:val="44"/>
          <w:lang w:val="en-US" w:eastAsia="zh-CN"/>
          <w:szCs w:val="44"/>
          <w:rFonts w:ascii="方正小标宋简体" w:eastAsia="方正小标宋简体" w:hint="eastAsia" w:hAnsiTheme="minorEastAsia"/>
        </w:rPr>
        <w:t>市场调研公告</w:t>
      </w:r>
    </w:p>
    <w:p w14:paraId="3AC96633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20" w:lineRule="exact"/>
      </w:pPr>
    </w:p>
    <w:p w14:paraId="5E7740B3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20" w:lineRule="exact"/>
        <w:ind w:firstLine="640" w:firstLineChars="200"/>
        <w:rPr>
          <w:sz w:val="32"/>
          <w:szCs w:val="32"/>
          <w:rFonts w:ascii="仿宋_GB2312" w:hAnsi="华文仿宋" w:eastAsia="仿宋_GB2312"/>
        </w:rPr>
      </w:pPr>
      <w:r>
        <w:rPr>
          <w:sz w:val="32"/>
          <w:szCs w:val="32"/>
          <w:rFonts w:ascii="仿宋_GB2312" w:hAnsi="华文仿宋" w:eastAsia="仿宋_GB2312" w:hint="eastAsia"/>
        </w:rPr>
        <w:t>按照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相关规定</w:t>
      </w:r>
      <w:r>
        <w:rPr>
          <w:sz w:val="32"/>
          <w:szCs w:val="32"/>
          <w:rFonts w:ascii="仿宋_GB2312" w:hAnsi="华文仿宋" w:eastAsia="仿宋_GB2312" w:hint="eastAsia"/>
        </w:rPr>
        <w:t>要求，结合工作需要，</w:t>
      </w:r>
      <w:r>
        <w:rPr>
          <w:sz w:val="32"/>
          <w:lang w:eastAsia="zh-CN"/>
          <w:szCs w:val="32"/>
          <w:rFonts w:ascii="仿宋_GB2312" w:hAnsi="华文仿宋" w:eastAsia="仿宋_GB2312" w:hint="eastAsia"/>
        </w:rPr>
        <w:t>现</w:t>
      </w:r>
      <w:r>
        <w:rPr>
          <w:sz w:val="32"/>
          <w:szCs w:val="32"/>
          <w:rFonts w:ascii="仿宋_GB2312" w:hAnsi="华文仿宋" w:eastAsia="仿宋_GB2312" w:hint="eastAsia"/>
        </w:rPr>
        <w:t>对2025年</w:t>
      </w:r>
      <w:r>
        <w:rPr>
          <w:sz w:val="32"/>
          <w:lang w:eastAsia="zh-CN"/>
          <w:szCs w:val="32"/>
          <w:rFonts w:ascii="仿宋_GB2312" w:hAnsi="华文仿宋" w:eastAsia="仿宋_GB2312" w:hint="eastAsia"/>
        </w:rPr>
        <w:t>中秋国庆</w:t>
      </w:r>
      <w:r>
        <w:rPr>
          <w:sz w:val="32"/>
          <w:szCs w:val="32"/>
          <w:rFonts w:ascii="仿宋_GB2312" w:hAnsi="华文仿宋" w:eastAsia="仿宋_GB2312" w:hint="eastAsia"/>
        </w:rPr>
        <w:t>慰问品的采购进行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市场调研</w:t>
      </w:r>
      <w:r>
        <w:rPr>
          <w:sz w:val="32"/>
          <w:szCs w:val="32"/>
          <w:rFonts w:ascii="仿宋_GB2312" w:hAnsi="华文仿宋" w:eastAsia="仿宋_GB2312" w:hint="eastAsia"/>
        </w:rPr>
        <w:t>，具体要求如下:</w:t>
      </w:r>
    </w:p>
    <w:p w14:paraId="738DA54A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20" w:lineRule="exact"/>
        <w:ind w:firstLine="640" w:firstLineChars="200"/>
        <w:rPr>
          <w:sz w:val="32"/>
          <w:lang w:eastAsia="zh-CN"/>
          <w:szCs w:val="32"/>
          <w:rFonts w:ascii="仿宋_GB2312" w:hAnsi="华文仿宋" w:eastAsia="仿宋_GB2312" w:hint="eastAsia"/>
        </w:rPr>
      </w:pPr>
      <w:r>
        <w:rPr>
          <w:sz w:val="32"/>
          <w:szCs w:val="32"/>
          <w:rFonts w:ascii="仿宋_GB2312" w:hAnsi="华文仿宋" w:eastAsia="仿宋_GB2312" w:hint="eastAsia"/>
        </w:rPr>
        <w:t>一、报名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单位</w:t>
      </w:r>
      <w:r>
        <w:rPr>
          <w:sz w:val="32"/>
          <w:szCs w:val="32"/>
          <w:rFonts w:ascii="仿宋_GB2312" w:hAnsi="华文仿宋" w:eastAsia="仿宋_GB2312" w:hint="eastAsia"/>
        </w:rPr>
        <w:t>需提供</w:t>
      </w:r>
      <w:r>
        <w:rPr>
          <w:sz w:val="32"/>
          <w:lang w:eastAsia="zh-CN"/>
          <w:szCs w:val="32"/>
          <w:rFonts w:ascii="仿宋_GB2312" w:hAnsi="华文仿宋" w:eastAsia="仿宋_GB2312" w:hint="eastAsia"/>
        </w:rPr>
        <w:t>材料：</w:t>
      </w:r>
    </w:p>
    <w:p w14:paraId="30F33FA7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20" w:lineRule="exact"/>
        <w:ind w:firstLine="640" w:firstLineChars="200"/>
        <w:rPr>
          <w:sz w:val="32"/>
          <w:szCs w:val="32"/>
          <w:rFonts w:ascii="仿宋_GB2312" w:hAnsi="华文仿宋" w:eastAsia="仿宋_GB2312" w:hint="eastAsia"/>
        </w:rPr>
      </w:pPr>
      <w:r>
        <w:rPr>
          <w:sz w:val="32"/>
          <w:szCs w:val="32"/>
          <w:rFonts w:ascii="仿宋_GB2312" w:hAnsi="华文仿宋" w:eastAsia="仿宋_GB2312" w:hint="eastAsia"/>
        </w:rPr>
        <w:t>1.资质：具有相关业务经营范围，有效的营业执照，组织机构代码证，税务登记证（三证合一只需提供营业执照）。</w:t>
      </w:r>
    </w:p>
    <w:p w14:paraId="55215F19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20" w:lineRule="exact"/>
        <w:ind w:firstLine="640" w:firstLineChars="200"/>
        <w:rPr>
          <w:sz w:val="32"/>
          <w:szCs w:val="32"/>
          <w:rFonts w:ascii="仿宋_GB2312" w:hAnsi="华文仿宋" w:eastAsia="仿宋_GB2312"/>
        </w:rPr>
      </w:pPr>
      <w:r>
        <w:rPr>
          <w:sz w:val="32"/>
          <w:szCs w:val="32"/>
          <w:rFonts w:ascii="仿宋_GB2312" w:hAnsi="华文仿宋" w:eastAsia="仿宋_GB2312" w:hint="eastAsia"/>
        </w:rPr>
        <w:t>2.提供法定代表人授权书及受托人身份证复印件</w:t>
      </w:r>
      <w:r>
        <w:rPr>
          <w:b w:val="0"/>
          <w:sz w:val="30"/>
          <w:lang w:eastAsia="zh-CN"/>
          <w:bCs w:val="0"/>
          <w:szCs w:val="30"/>
          <w:rFonts w:ascii="仿宋" w:hAnsi="仿宋" w:eastAsia="仿宋" w:hint="eastAsia"/>
        </w:rPr>
        <w:t>及联系电话</w:t>
      </w:r>
      <w:r>
        <w:rPr>
          <w:sz w:val="32"/>
          <w:szCs w:val="32"/>
          <w:rFonts w:ascii="仿宋_GB2312" w:hAnsi="华文仿宋" w:eastAsia="仿宋_GB2312" w:hint="eastAsia"/>
        </w:rPr>
        <w:t>。</w:t>
      </w:r>
    </w:p>
    <w:p w14:paraId="3D8757F2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20" w:lineRule="exact"/>
        <w:ind w:firstLine="640" w:firstLineChars="200"/>
        <w:rPr>
          <w:sz w:val="32"/>
          <w:lang w:eastAsia="zh-CN"/>
          <w:szCs w:val="32"/>
          <w:rFonts w:ascii="仿宋_GB2312" w:hAnsi="华文仿宋" w:eastAsia="仿宋_GB2312" w:hint="eastAsia"/>
        </w:rPr>
      </w:pP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二、</w:t>
      </w:r>
      <w:r>
        <w:rPr>
          <w:sz w:val="32"/>
          <w:szCs w:val="32"/>
          <w:rFonts w:ascii="仿宋_GB2312" w:hAnsi="华文仿宋" w:eastAsia="仿宋_GB2312" w:hint="eastAsia"/>
        </w:rPr>
        <w:t>具体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调研</w:t>
      </w:r>
      <w:r>
        <w:rPr>
          <w:sz w:val="32"/>
          <w:szCs w:val="32"/>
          <w:rFonts w:ascii="仿宋_GB2312" w:hAnsi="华文仿宋" w:eastAsia="仿宋_GB2312" w:hint="eastAsia"/>
        </w:rPr>
        <w:t>要求</w:t>
      </w:r>
      <w:r>
        <w:rPr>
          <w:sz w:val="32"/>
          <w:lang w:eastAsia="zh-CN"/>
          <w:szCs w:val="32"/>
          <w:rFonts w:ascii="仿宋_GB2312" w:hAnsi="华文仿宋" w:eastAsia="仿宋_GB2312" w:hint="eastAsia"/>
        </w:rPr>
        <w:t>：</w:t>
      </w:r>
      <w:bookmarkStart w:id="0" w:name="_GoBack"/>
      <w:bookmarkEnd w:id="0"/>
    </w:p>
    <w:p w14:paraId="36A4D522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20" w:lineRule="exact"/>
        <w:ind w:firstLine="640" w:firstLineChars="200"/>
        <w:rPr>
          <w:sz w:val="32"/>
          <w:lang w:val="en-US" w:eastAsia="zh-CN"/>
          <w:szCs w:val="32"/>
          <w:rFonts w:ascii="仿宋_GB2312" w:hAnsi="华文仿宋" w:eastAsia="仿宋_GB2312" w:hint="eastAsia"/>
        </w:rPr>
      </w:pP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1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.</w:t>
      </w:r>
      <w:r>
        <w:rPr>
          <w:sz w:val="32"/>
          <w:lang w:eastAsia="zh-CN"/>
          <w:szCs w:val="32"/>
          <w:rFonts w:ascii="仿宋_GB2312" w:hAnsi="华文仿宋" w:eastAsia="仿宋_GB2312" w:hint="eastAsia"/>
        </w:rPr>
        <w:t>要求供货商以提货凭证形式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提供慰问品</w:t>
      </w:r>
      <w:r>
        <w:rPr>
          <w:sz w:val="32"/>
          <w:lang w:eastAsia="zh-CN"/>
          <w:szCs w:val="32"/>
          <w:rFonts w:ascii="仿宋_GB2312" w:hAnsi="华文仿宋" w:eastAsia="仿宋_GB2312" w:hint="eastAsia"/>
        </w:rPr>
        <w:t>，可实现现场提货和“快递到家”双重服务。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标准为不超过650元/人。供货商需提供两种以上组合套餐方案，慰问品</w:t>
      </w:r>
      <w:r>
        <w:rPr>
          <w:sz w:val="32"/>
          <w:lang w:eastAsia="zh-CN"/>
          <w:szCs w:val="32"/>
          <w:rFonts w:ascii="仿宋_GB2312" w:hAnsi="华文仿宋" w:eastAsia="仿宋_GB2312" w:hint="eastAsia"/>
        </w:rPr>
        <w:t>以粮油蛋奶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为</w:t>
      </w:r>
      <w:r>
        <w:rPr>
          <w:sz w:val="32"/>
          <w:lang w:eastAsia="zh-CN"/>
          <w:szCs w:val="32"/>
          <w:rFonts w:ascii="仿宋_GB2312" w:hAnsi="华文仿宋" w:eastAsia="仿宋_GB2312" w:hint="eastAsia"/>
        </w:rPr>
        <w:t>基础品，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可</w:t>
      </w:r>
      <w:r>
        <w:rPr>
          <w:sz w:val="32"/>
          <w:lang w:eastAsia="zh-CN"/>
          <w:szCs w:val="32"/>
          <w:rFonts w:ascii="仿宋_GB2312" w:hAnsi="华文仿宋" w:eastAsia="仿宋_GB2312" w:hint="eastAsia"/>
        </w:rPr>
        <w:t>增加其他生活用品，并</w:t>
      </w:r>
      <w:r>
        <w:rPr>
          <w:sz w:val="32"/>
          <w:szCs w:val="32"/>
          <w:rFonts w:ascii="仿宋_GB2312" w:hAnsi="华文仿宋" w:eastAsia="仿宋_GB2312" w:hint="eastAsia"/>
        </w:rPr>
        <w:t>确保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产品的品质</w:t>
      </w:r>
      <w:r>
        <w:rPr>
          <w:sz w:val="32"/>
          <w:lang w:eastAsia="zh-CN"/>
          <w:szCs w:val="32"/>
          <w:rFonts w:ascii="仿宋_GB2312" w:hAnsi="华文仿宋" w:eastAsia="仿宋_GB2312" w:hint="eastAsia"/>
        </w:rPr>
        <w:t>和</w:t>
      </w:r>
      <w:r>
        <w:rPr>
          <w:sz w:val="32"/>
          <w:szCs w:val="32"/>
          <w:rFonts w:ascii="仿宋_GB2312" w:hAnsi="华文仿宋" w:eastAsia="仿宋_GB2312" w:hint="eastAsia"/>
        </w:rPr>
        <w:t>实用性</w:t>
      </w:r>
      <w:r>
        <w:rPr>
          <w:sz w:val="32"/>
          <w:lang w:eastAsia="zh-CN"/>
          <w:szCs w:val="32"/>
          <w:rFonts w:ascii="仿宋_GB2312" w:hAnsi="华文仿宋" w:eastAsia="仿宋_GB2312" w:hint="eastAsia"/>
        </w:rPr>
        <w:t>。</w:t>
      </w:r>
    </w:p>
    <w:p w14:paraId="26E3485C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20" w:lineRule="exact"/>
        <w:ind w:firstLine="640" w:firstLineChars="200"/>
        <w:rPr>
          <w:sz w:val="32"/>
          <w:szCs w:val="32"/>
          <w:rFonts w:ascii="仿宋_GB2312" w:hAnsi="华文仿宋" w:eastAsia="仿宋_GB2312" w:hint="eastAsia"/>
        </w:rPr>
      </w:pPr>
      <w:r>
        <w:rPr>
          <w:sz w:val="32"/>
          <w:lang w:val="en-US" w:eastAsia="zh-CN"/>
          <w:rFonts w:ascii="仿宋_GB2312" w:hAnsi="华文仿宋" w:eastAsia="仿宋_GB2312" w:hint="eastAsia"/>
        </w:rPr>
        <w:t>2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.</w:t>
      </w:r>
      <w:r>
        <w:rPr>
          <w:sz w:val="32"/>
          <w:szCs w:val="32"/>
          <w:rFonts w:ascii="仿宋_GB2312" w:hAnsi="华文仿宋" w:eastAsia="仿宋_GB2312" w:hint="eastAsia"/>
        </w:rPr>
        <w:t>此次报名仅作为我院前期市场调研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使用</w:t>
      </w:r>
      <w:r>
        <w:rPr>
          <w:sz w:val="32"/>
          <w:szCs w:val="32"/>
          <w:rFonts w:ascii="仿宋_GB2312" w:hAnsi="华文仿宋" w:eastAsia="仿宋_GB2312" w:hint="eastAsia"/>
        </w:rPr>
        <w:t>。</w:t>
      </w:r>
    </w:p>
    <w:p w14:paraId="337AE7BD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20" w:lineRule="exact"/>
        <w:ind w:firstLine="640" w:firstLineChars="200"/>
        <w:rPr>
          <w:sz w:val="32"/>
          <w:lang w:val="en-US" w:eastAsia="zh-CN"/>
          <w:szCs w:val="32"/>
          <w:rFonts w:ascii="仿宋_GB2312" w:hAnsi="华文仿宋" w:eastAsia="仿宋_GB2312" w:hint="eastAsia"/>
        </w:rPr>
      </w:pPr>
      <w:r>
        <w:rPr>
          <w:sz w:val="32"/>
          <w:lang w:eastAsia="zh-CN"/>
          <w:szCs w:val="32"/>
          <w:rFonts w:ascii="仿宋_GB2312" w:hAnsi="华文仿宋" w:eastAsia="仿宋_GB2312" w:hint="eastAsia"/>
        </w:rPr>
        <w:t>三</w:t>
      </w:r>
      <w:r>
        <w:rPr>
          <w:sz w:val="32"/>
          <w:szCs w:val="32"/>
          <w:rFonts w:ascii="仿宋_GB2312" w:hAnsi="华文仿宋" w:eastAsia="仿宋_GB2312" w:hint="eastAsia"/>
        </w:rPr>
        <w:t>、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报名截止时间：2025年8月10日15:30；请将报名材料发送至工会邮箱：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fldChar w:fldCharType="begin"/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instrText xml:space="preserve"> HYPERLINK "mailto:srmyyxcb@163.com" </w:instrTex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fldChar w:fldCharType="separate"/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srmyyghbgs@126.com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fldChar w:fldCharType="end"/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。</w:t>
      </w:r>
      <w:r>
        <w:rPr>
          <w:sz w:val="32"/>
          <w:lang w:val="en-US" w:eastAsia="zh-CN"/>
          <w:rFonts w:ascii="仿宋_GB2312" w:hAnsi="华文仿宋" w:eastAsia="仿宋_GB2312" w:hint="eastAsia"/>
        </w:rPr>
        <w:t>联系</w:t>
      </w:r>
      <w:r>
        <w:rPr>
          <w:sz w:val="32"/>
          <w:lang w:val="en-US" w:eastAsia="zh-CN"/>
          <w:rFonts w:ascii="仿宋_GB2312" w:hAnsi="华文仿宋" w:eastAsia="仿宋_GB2312" w:hint="eastAsia"/>
        </w:rPr>
        <w:t>电话：</w:t>
      </w:r>
    </w:p>
    <w:p w14:paraId="5FD679B8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20" w:lineRule="exact"/>
        <w:ind w:firstLine="640" w:firstLineChars="200"/>
        <w:rPr>
          <w:sz w:val="32"/>
          <w:lang w:val="en-US" w:eastAsia="zh-CN"/>
          <w:szCs w:val="32"/>
          <w:rFonts w:ascii="仿宋_GB2312" w:hAnsi="华文仿宋" w:eastAsia="仿宋_GB2312" w:hint="eastAsia"/>
        </w:rPr>
      </w:pP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邮箱发送要求：1.文件打包扫描成PDF文件。</w:t>
      </w:r>
    </w:p>
    <w:p w14:paraId="70CE778A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20" w:lineRule="exact"/>
        <w:ind w:firstLine="640" w:firstLineChars="200"/>
        <w:rPr>
          <w:sz w:val="32"/>
          <w:lang w:val="en-US" w:eastAsia="zh-CN"/>
          <w:szCs w:val="32"/>
          <w:rFonts w:ascii="仿宋_GB2312" w:hAnsi="华文仿宋" w:eastAsia="仿宋_GB2312" w:hint="default"/>
        </w:rPr>
      </w:pP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2.邮箱发送时写明厂家名称、套餐具体内容及报价(见附表)。</w:t>
      </w:r>
    </w:p>
    <w:p w14:paraId="7C42670D">
      <w:pPr>
        <w:widowControl w:val="0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line="520" w:lineRule="exact"/>
        <w:ind w:firstLine="640" w:firstLineChars="200"/>
        <w:rPr>
          <w:sz w:val="32"/>
          <w:lang w:val="en-US" w:eastAsia="zh-CN"/>
          <w:rFonts w:ascii="仿宋_GB2312" w:hAnsi="华文仿宋" w:eastAsia="仿宋_GB2312" w:hint="default"/>
        </w:rPr>
      </w:pPr>
    </w:p>
    <w:p w14:paraId="2F0A08B3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20" w:lineRule="exact"/>
        <w:rPr>
          <w:sz w:val="32"/>
          <w:szCs w:val="32"/>
          <w:rFonts w:ascii="仿宋_GB2312" w:hAnsi="华文仿宋" w:eastAsia="仿宋_GB2312" w:hint="eastAsia"/>
        </w:rPr>
      </w:pPr>
    </w:p>
    <w:p w14:paraId="1C8B66BE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20" w:lineRule="exact"/>
        <w:rPr>
          <w:sz w:val="32"/>
          <w:szCs w:val="32"/>
          <w:rFonts w:ascii="仿宋_GB2312" w:hAnsi="华文仿宋" w:eastAsia="仿宋_GB2312"/>
        </w:rPr>
      </w:pPr>
      <w:r>
        <w:rPr>
          <w:sz w:val="32"/>
          <w:szCs w:val="32"/>
          <w:rFonts w:ascii="仿宋_GB2312" w:hAnsi="华文仿宋" w:eastAsia="仿宋_GB2312" w:hint="eastAsia"/>
        </w:rPr>
        <w:t xml:space="preserve">                                        </w:t>
      </w:r>
    </w:p>
    <w:p w14:paraId="7B58AC80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20" w:lineRule="exact"/>
        <w:ind w:hanging="5760" w:hangingChars="1800" w:left="6398" w:leftChars="304"/>
        <w:rPr>
          <w:sz w:val="32"/>
          <w:szCs w:val="32"/>
          <w:rFonts w:ascii="仿宋_GB2312" w:hAnsi="华文仿宋" w:eastAsia="仿宋_GB2312"/>
        </w:rPr>
      </w:pPr>
      <w:r>
        <w:rPr>
          <w:sz w:val="32"/>
          <w:szCs w:val="32"/>
          <w:rFonts w:ascii="仿宋_GB2312" w:hAnsi="华文仿宋" w:eastAsia="仿宋_GB2312" w:hint="eastAsia"/>
        </w:rPr>
        <w:t xml:space="preserve">                                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 xml:space="preserve">党办室 </w:t>
      </w:r>
      <w:r>
        <w:rPr>
          <w:sz w:val="32"/>
          <w:szCs w:val="32"/>
          <w:rFonts w:ascii="仿宋_GB2312" w:hAnsi="华文仿宋" w:eastAsia="仿宋_GB2312" w:hint="eastAsia"/>
        </w:rPr>
        <w:t>工会</w:t>
      </w:r>
    </w:p>
    <w:p w14:paraId="3C527AE3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20" w:lineRule="exact"/>
        <w:ind w:firstLine="640" w:firstLineChars="200"/>
      </w:pPr>
      <w:r>
        <w:rPr>
          <w:sz w:val="32"/>
          <w:szCs w:val="32"/>
          <w:rFonts w:ascii="仿宋_GB2312" w:hAnsi="华文仿宋" w:eastAsia="仿宋_GB2312" w:hint="eastAsia"/>
        </w:rPr>
        <w:t xml:space="preserve">                               202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5</w:t>
      </w:r>
      <w:r>
        <w:rPr>
          <w:sz w:val="32"/>
          <w:szCs w:val="32"/>
          <w:rFonts w:ascii="仿宋_GB2312" w:hAnsi="华文仿宋" w:eastAsia="仿宋_GB2312" w:hint="eastAsia"/>
        </w:rPr>
        <w:t>年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8</w:t>
      </w:r>
      <w:r>
        <w:rPr>
          <w:sz w:val="32"/>
          <w:szCs w:val="32"/>
          <w:rFonts w:ascii="仿宋_GB2312" w:hAnsi="华文仿宋" w:eastAsia="仿宋_GB2312" w:hint="eastAsia"/>
        </w:rPr>
        <w:t>月</w:t>
      </w:r>
      <w:r>
        <w:rPr>
          <w:sz w:val="32"/>
          <w:lang w:val="en-US" w:eastAsia="zh-CN"/>
          <w:szCs w:val="32"/>
          <w:rFonts w:ascii="仿宋_GB2312" w:hAnsi="华文仿宋" w:eastAsia="仿宋_GB2312" w:hint="eastAsia"/>
        </w:rPr>
        <w:t>5</w:t>
      </w:r>
      <w:r>
        <w:rPr>
          <w:sz w:val="32"/>
          <w:szCs w:val="32"/>
          <w:rFonts w:ascii="仿宋_GB2312" w:hAnsi="华文仿宋" w:eastAsia="仿宋_GB2312" w:hint="eastAsia"/>
        </w:rPr>
        <w:t>日</w:t>
      </w:r>
    </w:p>
    <w:sectPr>
      <w:docGrid w:type="lines" w:linePitch="312" w:charSpace="0"/>
      <w:pgSz w:w="11906" w:h="16838"/>
      <w:pgMar w:top="1440" w:right="1800" w:bottom="1118" w:left="1800" w:header="851" w:footer="992" w:gutter="0"/>
      <w:cols w:space="425" w:num="1"/>
    </w:sectPr>
  </w:body>
</w:document>
</file>

<file path=tbak/modified.xml>Wed Aug  6 18:57:22 2025
save:Wed Aug  6 18:57:30 2025

</file>