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88A147">
      <w:pPr>
        <w:jc w:val="center"/>
        <w:rPr>
          <w:rFonts w:hint="default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44"/>
          <w:szCs w:val="44"/>
          <w:lang w:val="en-US" w:eastAsia="zh-CN"/>
        </w:rPr>
        <w:t>石家庄市人民医院</w:t>
      </w:r>
    </w:p>
    <w:p w14:paraId="6C73B116">
      <w:pPr>
        <w:jc w:val="center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  <w:t>关于法律</w:t>
      </w: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  <w:t>服务</w:t>
      </w: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  <w:t>市场调研的公告</w:t>
      </w:r>
    </w:p>
    <w:p w14:paraId="522C0F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Theme="minorEastAsia" w:hAnsiTheme="minorEastAsia" w:eastAsiaTheme="minorEastAsia" w:cstheme="minorEastAsia"/>
        </w:rPr>
      </w:pPr>
    </w:p>
    <w:p w14:paraId="250FB5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我院拟对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法律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顾问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服务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进行市场调研，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服务内容包括：基础性法律事务和特殊事务法律服务（医疗投诉与纠纷）。</w:t>
      </w:r>
    </w:p>
    <w:tbl>
      <w:tblPr>
        <w:tblStyle w:val="3"/>
        <w:tblW w:w="893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2224"/>
        <w:gridCol w:w="5685"/>
      </w:tblGrid>
      <w:tr w14:paraId="0158CB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8F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6AD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C7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服务要求</w:t>
            </w:r>
          </w:p>
        </w:tc>
      </w:tr>
      <w:tr w14:paraId="468B9A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1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25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F0B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基础性法律事务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4BE0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院方日常事务、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重大决策、紧急事项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等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提供法律咨询和建议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合同、制度等草拟、修订、审查等；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参与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有关事项的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磋商、谈判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代理诉讼、仲裁、调解等法律事务；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对法律风险提出预警及应对建议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；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为院方职工进行法律知识的培训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等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其它涉法事件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。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 xml:space="preserve">  </w:t>
            </w:r>
          </w:p>
        </w:tc>
      </w:tr>
      <w:tr w14:paraId="377FA4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9" w:hRule="exac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E5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2B6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特殊性法律事务</w:t>
            </w:r>
          </w:p>
          <w:p w14:paraId="45987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（医疗投诉与纠纷）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6A85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协助处理医疗投诉与纠纷，提供法律意见及调解方案；代理参加医事方面对外谈判，代理审查、修改对外签署的医事协议。就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院方已经面临或者可能发生的医疗纠纷，进行法律论证，发表律师意见，或者参与诉讼谈判、协调、调解；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参加鉴定听证会并提供法律指导；代理院方参加医学、司法鉴定事宜;其它涉法医疗事项等。</w:t>
            </w:r>
          </w:p>
          <w:p w14:paraId="203D95E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  <w:p w14:paraId="6F9A0A6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7.协助院方处理其它医事应急法律事务。</w:t>
            </w:r>
          </w:p>
        </w:tc>
      </w:tr>
    </w:tbl>
    <w:p w14:paraId="52F152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</w:p>
    <w:p w14:paraId="7F47EC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现开始征集或邀请服务商，报名需提供：</w:t>
      </w:r>
    </w:p>
    <w:p w14:paraId="7C7D92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服务商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证照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符合《中华人民共和国政府采购法》第二十二条规定的资格要求，具有《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律师事务所执行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许可证》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）；</w:t>
      </w:r>
    </w:p>
    <w:p w14:paraId="5D934D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业务员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授权书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及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居民身份证复印件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；</w:t>
      </w:r>
    </w:p>
    <w:p w14:paraId="537CCF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3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法定代表人居民身份证复印件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；</w:t>
      </w:r>
    </w:p>
    <w:p w14:paraId="50EAEC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4.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同类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医疗单位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服务客户名单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；</w:t>
      </w:r>
    </w:p>
    <w:p w14:paraId="444D1E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5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.承担同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类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服务证明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（合同复印件或中标通知书）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；</w:t>
      </w:r>
    </w:p>
    <w:p w14:paraId="008CCA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6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律所、律师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团队介绍及相应专业资质证明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；</w:t>
      </w:r>
    </w:p>
    <w:p w14:paraId="30DFD4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7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方案（含服务方案、报价、响应时间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）</w:t>
      </w:r>
    </w:p>
    <w:p w14:paraId="5C6847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default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8.其他材料（可体现专业优势的相关资料）</w:t>
      </w:r>
    </w:p>
    <w:p w14:paraId="16DB32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要求：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封皮按照附件一《封皮》，首页按照附件二《报名表》制作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,其余内容格式不限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。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可就整体两部分服务内容参加调研，也可就部分标段参加调研。</w:t>
      </w:r>
    </w:p>
    <w:p w14:paraId="2BF2EA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 w14:paraId="707F46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以上资料，合订加盖公章，PDF格式发至邮箱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，</w:t>
      </w:r>
      <w:r>
        <w:rPr>
          <w:rFonts w:hint="eastAsia" w:ascii="宋体" w:hAnsi="宋体"/>
          <w:color w:val="auto"/>
          <w:sz w:val="28"/>
          <w:szCs w:val="28"/>
          <w:u w:val="none"/>
          <w:lang w:val="en-US" w:eastAsia="zh-CN"/>
        </w:rPr>
        <w:t>另报名汇总表</w:t>
      </w:r>
      <w:r>
        <w:rPr>
          <w:rFonts w:hint="eastAsia" w:ascii="宋体" w:hAnsi="宋体"/>
          <w:b/>
          <w:bCs/>
          <w:color w:val="auto"/>
          <w:sz w:val="28"/>
          <w:szCs w:val="28"/>
          <w:u w:val="none"/>
          <w:lang w:val="en-US" w:eastAsia="zh-CN"/>
        </w:rPr>
        <w:t>电子版（word格式）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一并</w:t>
      </w:r>
      <w:r>
        <w:rPr>
          <w:rFonts w:hint="eastAsia" w:ascii="宋体" w:hAnsi="宋体"/>
          <w:color w:val="auto"/>
          <w:sz w:val="28"/>
          <w:szCs w:val="28"/>
          <w:u w:val="none"/>
          <w:lang w:val="en-US" w:eastAsia="zh-CN"/>
        </w:rPr>
        <w:t>发至邮箱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。</w:t>
      </w:r>
    </w:p>
    <w:p w14:paraId="0197D8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邮箱地址：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srmyysjs@163.com</w:t>
      </w:r>
    </w:p>
    <w:p w14:paraId="2329CC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联系电话：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80915324  </w:t>
      </w:r>
    </w:p>
    <w:p w14:paraId="082EA3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报名截止时间： 2025年5月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日</w:t>
      </w:r>
    </w:p>
    <w:p w14:paraId="15D277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 w14:paraId="2FE505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 w14:paraId="344105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        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石家庄市人民医院</w:t>
      </w:r>
    </w:p>
    <w:p w14:paraId="214516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        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2025年5月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15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日</w:t>
      </w:r>
    </w:p>
    <w:p w14:paraId="07AA9E02">
      <w:pPr>
        <w:spacing w:line="420" w:lineRule="exact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 w14:paraId="02555DCE">
      <w:pPr>
        <w:spacing w:line="420" w:lineRule="exact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 w14:paraId="01F771A0">
      <w:pPr>
        <w:spacing w:line="420" w:lineRule="exact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 w14:paraId="3686FB6F">
      <w:pPr>
        <w:spacing w:line="420" w:lineRule="exact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 w14:paraId="4CB8E8A7">
      <w:pPr>
        <w:spacing w:line="420" w:lineRule="exact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 w14:paraId="7D20C215">
      <w:pPr>
        <w:spacing w:line="420" w:lineRule="exact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 w14:paraId="3E22ABBF">
      <w:pPr>
        <w:spacing w:line="420" w:lineRule="exact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 w14:paraId="23763231">
      <w:pPr>
        <w:spacing w:line="420" w:lineRule="exac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附件一：《封皮》</w:t>
      </w:r>
    </w:p>
    <w:p w14:paraId="7AFFCE5F">
      <w:pPr>
        <w:spacing w:line="420" w:lineRule="exact"/>
        <w:rPr>
          <w:rFonts w:hint="eastAsia" w:asciiTheme="minorEastAsia" w:hAnsiTheme="minorEastAsia" w:eastAsiaTheme="minorEastAsia" w:cstheme="minorEastAsia"/>
          <w:sz w:val="44"/>
          <w:szCs w:val="44"/>
        </w:rPr>
      </w:pPr>
    </w:p>
    <w:p w14:paraId="4E604FB7">
      <w:pPr>
        <w:spacing w:line="420" w:lineRule="exact"/>
        <w:rPr>
          <w:rFonts w:hint="eastAsia" w:asciiTheme="minorEastAsia" w:hAnsiTheme="minorEastAsia" w:eastAsiaTheme="minorEastAsia" w:cstheme="minorEastAsia"/>
          <w:sz w:val="44"/>
          <w:szCs w:val="44"/>
        </w:rPr>
      </w:pPr>
    </w:p>
    <w:p w14:paraId="2026BA10">
      <w:pPr>
        <w:spacing w:line="420" w:lineRule="exact"/>
        <w:rPr>
          <w:rFonts w:hint="eastAsia" w:asciiTheme="minorEastAsia" w:hAnsiTheme="minorEastAsia" w:eastAsiaTheme="minorEastAsia" w:cstheme="minorEastAsia"/>
          <w:sz w:val="44"/>
          <w:szCs w:val="44"/>
        </w:rPr>
      </w:pPr>
    </w:p>
    <w:p w14:paraId="5ECFA52E">
      <w:pPr>
        <w:spacing w:line="420" w:lineRule="exact"/>
        <w:rPr>
          <w:rFonts w:hint="eastAsia" w:asciiTheme="minorEastAsia" w:hAnsiTheme="minorEastAsia" w:eastAsiaTheme="minorEastAsia" w:cstheme="minorEastAsia"/>
          <w:sz w:val="44"/>
          <w:szCs w:val="44"/>
        </w:rPr>
      </w:pPr>
    </w:p>
    <w:p w14:paraId="2B0A8DCE">
      <w:pPr>
        <w:spacing w:line="420" w:lineRule="exact"/>
        <w:rPr>
          <w:rFonts w:hint="eastAsia" w:asciiTheme="minorEastAsia" w:hAnsiTheme="minorEastAsia" w:eastAsiaTheme="minorEastAsia" w:cstheme="minorEastAsia"/>
          <w:sz w:val="44"/>
          <w:szCs w:val="44"/>
        </w:rPr>
      </w:pPr>
    </w:p>
    <w:p w14:paraId="02355E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44"/>
          <w:szCs w:val="44"/>
        </w:rPr>
      </w:pPr>
    </w:p>
    <w:p w14:paraId="3F79AA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Theme="minorEastAsia" w:hAnsiTheme="minorEastAsia" w:eastAsiaTheme="minorEastAsia" w:cstheme="minorEastAsia"/>
          <w:b/>
          <w:sz w:val="44"/>
          <w:szCs w:val="44"/>
        </w:rPr>
      </w:pPr>
    </w:p>
    <w:p w14:paraId="7ED04C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sz w:val="44"/>
          <w:szCs w:val="44"/>
        </w:rPr>
      </w:pPr>
    </w:p>
    <w:p w14:paraId="4FE66C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sz w:val="36"/>
          <w:szCs w:val="36"/>
          <w:u w:val="single"/>
        </w:rPr>
      </w:pPr>
      <w:r>
        <w:rPr>
          <w:rFonts w:hint="eastAsia" w:asciiTheme="minorEastAsia" w:hAnsiTheme="minorEastAsia" w:eastAsiaTheme="minorEastAsia" w:cstheme="minorEastAsia"/>
          <w:b/>
          <w:sz w:val="44"/>
          <w:szCs w:val="44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b/>
          <w:sz w:val="36"/>
          <w:szCs w:val="36"/>
        </w:rPr>
        <w:t xml:space="preserve">   项目编码</w:t>
      </w:r>
      <w:r>
        <w:rPr>
          <w:rFonts w:hint="eastAsia" w:asciiTheme="minorEastAsia" w:hAnsiTheme="minorEastAsia" w:eastAsiaTheme="minorEastAsia" w:cstheme="minorEastAsia"/>
          <w:b/>
          <w:sz w:val="36"/>
          <w:szCs w:val="36"/>
          <w:u w:val="single"/>
        </w:rPr>
        <w:t xml:space="preserve">           </w:t>
      </w:r>
    </w:p>
    <w:p w14:paraId="53C780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sz w:val="36"/>
          <w:szCs w:val="36"/>
          <w:u w:val="single"/>
        </w:rPr>
      </w:pPr>
    </w:p>
    <w:p w14:paraId="1E8B33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sz w:val="36"/>
          <w:szCs w:val="36"/>
        </w:rPr>
        <w:t xml:space="preserve">           </w:t>
      </w:r>
      <w:r>
        <w:rPr>
          <w:rFonts w:hint="eastAsia" w:asciiTheme="minorEastAsia" w:hAnsiTheme="minorEastAsia" w:cstheme="minorEastAsia"/>
          <w:b/>
          <w:sz w:val="36"/>
          <w:szCs w:val="36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sz w:val="36"/>
          <w:szCs w:val="36"/>
        </w:rPr>
        <w:t>项目名称</w:t>
      </w:r>
      <w:r>
        <w:rPr>
          <w:rFonts w:hint="eastAsia" w:asciiTheme="minorEastAsia" w:hAnsiTheme="minorEastAsia" w:eastAsiaTheme="minorEastAsia" w:cstheme="minorEastAsia"/>
          <w:b/>
          <w:sz w:val="36"/>
          <w:szCs w:val="36"/>
          <w:u w:val="single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b/>
          <w:sz w:val="36"/>
          <w:szCs w:val="36"/>
        </w:rPr>
        <w:t xml:space="preserve"> </w:t>
      </w:r>
    </w:p>
    <w:p w14:paraId="25CE23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sz w:val="36"/>
          <w:szCs w:val="36"/>
        </w:rPr>
      </w:pPr>
    </w:p>
    <w:p w14:paraId="4769E1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sz w:val="36"/>
          <w:szCs w:val="36"/>
        </w:rPr>
      </w:pPr>
    </w:p>
    <w:p w14:paraId="64F113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sz w:val="36"/>
          <w:szCs w:val="36"/>
        </w:rPr>
      </w:pPr>
    </w:p>
    <w:p w14:paraId="3F528A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sz w:val="36"/>
          <w:szCs w:val="36"/>
        </w:rPr>
      </w:pPr>
    </w:p>
    <w:p w14:paraId="20119C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sz w:val="36"/>
          <w:szCs w:val="36"/>
        </w:rPr>
      </w:pPr>
    </w:p>
    <w:p w14:paraId="1D7EA8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sz w:val="36"/>
          <w:szCs w:val="36"/>
        </w:rPr>
      </w:pPr>
    </w:p>
    <w:p w14:paraId="3BF8DF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sz w:val="36"/>
          <w:szCs w:val="36"/>
        </w:rPr>
      </w:pPr>
      <w:bookmarkStart w:id="0" w:name="_GoBack"/>
      <w:bookmarkEnd w:id="0"/>
    </w:p>
    <w:p w14:paraId="777B15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sz w:val="36"/>
          <w:szCs w:val="36"/>
        </w:rPr>
        <w:t xml:space="preserve">   公司名称</w:t>
      </w:r>
      <w:r>
        <w:rPr>
          <w:rFonts w:hint="eastAsia" w:asciiTheme="minorEastAsia" w:hAnsiTheme="minorEastAsia" w:eastAsiaTheme="minorEastAsia" w:cstheme="minorEastAsia"/>
          <w:b/>
          <w:sz w:val="36"/>
          <w:szCs w:val="36"/>
          <w:u w:val="single"/>
        </w:rPr>
        <w:t xml:space="preserve">                          </w:t>
      </w:r>
      <w:r>
        <w:rPr>
          <w:rFonts w:hint="eastAsia" w:asciiTheme="minorEastAsia" w:hAnsiTheme="minorEastAsia" w:eastAsiaTheme="minorEastAsia" w:cstheme="minorEastAsia"/>
          <w:b/>
          <w:sz w:val="36"/>
          <w:szCs w:val="36"/>
          <w:u w:val="single"/>
        </w:rPr>
        <w:softHyphen/>
      </w:r>
      <w:r>
        <w:rPr>
          <w:rFonts w:hint="eastAsia" w:asciiTheme="minorEastAsia" w:hAnsiTheme="minorEastAsia" w:eastAsiaTheme="minorEastAsia" w:cstheme="minorEastAsia"/>
          <w:b/>
          <w:sz w:val="36"/>
          <w:szCs w:val="36"/>
          <w:u w:val="single"/>
        </w:rPr>
        <w:softHyphen/>
      </w:r>
      <w:r>
        <w:rPr>
          <w:rFonts w:hint="eastAsia" w:asciiTheme="minorEastAsia" w:hAnsiTheme="minorEastAsia" w:eastAsiaTheme="minorEastAsia" w:cstheme="minorEastAsia"/>
          <w:b/>
          <w:sz w:val="36"/>
          <w:szCs w:val="36"/>
          <w:u w:val="single"/>
        </w:rPr>
        <w:t xml:space="preserve">   </w:t>
      </w:r>
      <w:r>
        <w:rPr>
          <w:rFonts w:hint="eastAsia" w:asciiTheme="minorEastAsia" w:hAnsiTheme="minorEastAsia" w:eastAsiaTheme="minorEastAsia" w:cstheme="minorEastAsia"/>
          <w:b/>
          <w:sz w:val="36"/>
          <w:szCs w:val="36"/>
        </w:rPr>
        <w:t xml:space="preserve">  </w:t>
      </w:r>
    </w:p>
    <w:p w14:paraId="2CC248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sz w:val="36"/>
          <w:szCs w:val="36"/>
        </w:rPr>
      </w:pPr>
    </w:p>
    <w:p w14:paraId="21DE6C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sz w:val="44"/>
          <w:szCs w:val="44"/>
          <w:u w:val="single"/>
        </w:rPr>
      </w:pPr>
      <w:r>
        <w:rPr>
          <w:rFonts w:hint="eastAsia" w:asciiTheme="minorEastAsia" w:hAnsiTheme="minorEastAsia" w:eastAsiaTheme="minorEastAsia" w:cstheme="minorEastAsia"/>
          <w:b/>
          <w:sz w:val="36"/>
          <w:szCs w:val="36"/>
        </w:rPr>
        <w:t xml:space="preserve">   业务员姓名</w:t>
      </w:r>
      <w:r>
        <w:rPr>
          <w:rFonts w:hint="eastAsia" w:asciiTheme="minorEastAsia" w:hAnsiTheme="minorEastAsia" w:eastAsiaTheme="minorEastAsia" w:cstheme="minorEastAsia"/>
          <w:b/>
          <w:sz w:val="36"/>
          <w:szCs w:val="36"/>
          <w:u w:val="single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b/>
          <w:sz w:val="36"/>
          <w:szCs w:val="36"/>
        </w:rPr>
        <w:t>联系电话</w:t>
      </w:r>
      <w:r>
        <w:rPr>
          <w:rFonts w:hint="eastAsia" w:asciiTheme="minorEastAsia" w:hAnsiTheme="minorEastAsia" w:eastAsiaTheme="minorEastAsia" w:cstheme="minorEastAsia"/>
          <w:b/>
          <w:sz w:val="36"/>
          <w:szCs w:val="36"/>
          <w:u w:val="single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b/>
          <w:sz w:val="44"/>
          <w:szCs w:val="44"/>
          <w:u w:val="single"/>
        </w:rPr>
        <w:t xml:space="preserve"> </w:t>
      </w:r>
    </w:p>
    <w:p w14:paraId="108B54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 w14:paraId="4C8BDC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 w14:paraId="16981891">
      <w:pPr>
        <w:spacing w:line="360" w:lineRule="exac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 w14:paraId="6D844727">
      <w:pPr>
        <w:spacing w:line="360" w:lineRule="exact"/>
        <w:rPr>
          <w:rFonts w:hint="eastAsia" w:asciiTheme="minorEastAsia" w:hAnsiTheme="minorEastAsia" w:eastAsiaTheme="minorEastAsia" w:cs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附件二：《报 名 表》   </w:t>
      </w:r>
      <w:r>
        <w:rPr>
          <w:rFonts w:hint="eastAsia" w:asciiTheme="minorEastAsia" w:hAnsiTheme="minorEastAsia" w:eastAsiaTheme="minorEastAsia" w:cs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sz w:val="36"/>
          <w:szCs w:val="36"/>
        </w:rPr>
        <w:t xml:space="preserve">  </w:t>
      </w:r>
    </w:p>
    <w:p w14:paraId="094EA4F8">
      <w:pPr>
        <w:spacing w:line="360" w:lineRule="exact"/>
        <w:jc w:val="center"/>
        <w:rPr>
          <w:rFonts w:hint="eastAsia" w:asciiTheme="minorEastAsia" w:hAnsiTheme="minorEastAsia" w:eastAsiaTheme="minorEastAsia" w:cstheme="minorEastAsia"/>
          <w:b/>
          <w:sz w:val="36"/>
          <w:szCs w:val="36"/>
        </w:rPr>
      </w:pPr>
    </w:p>
    <w:p w14:paraId="171C3F7F">
      <w:pPr>
        <w:spacing w:line="360" w:lineRule="exact"/>
        <w:jc w:val="center"/>
        <w:rPr>
          <w:rFonts w:hint="eastAsia" w:asciiTheme="minorEastAsia" w:hAnsiTheme="minorEastAsia" w:eastAsiaTheme="minorEastAsia" w:cs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sz w:val="36"/>
          <w:szCs w:val="36"/>
        </w:rPr>
        <w:t>报名表</w:t>
      </w:r>
    </w:p>
    <w:p w14:paraId="52C5181E">
      <w:pPr>
        <w:spacing w:line="360" w:lineRule="exact"/>
        <w:jc w:val="center"/>
        <w:rPr>
          <w:rFonts w:hint="eastAsia" w:asciiTheme="minorEastAsia" w:hAnsiTheme="minorEastAsia" w:eastAsiaTheme="minorEastAsia" w:cstheme="minorEastAsia"/>
          <w:b/>
          <w:sz w:val="36"/>
          <w:szCs w:val="36"/>
        </w:rPr>
      </w:pPr>
    </w:p>
    <w:p w14:paraId="2B0F16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项目编号: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Theme="minorEastAsia" w:hAnsiTheme="minorEastAsia" w:cs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</w:rPr>
        <w:t xml:space="preserve">   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 xml:space="preserve"> 项目名称: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</w:rPr>
        <w:t xml:space="preserve">                                 </w:t>
      </w:r>
    </w:p>
    <w:p w14:paraId="4F8C87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none"/>
        </w:rPr>
        <w:t>服务商名称：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</w:rPr>
        <w:t xml:space="preserve">                                       </w:t>
      </w:r>
    </w:p>
    <w:p w14:paraId="5C3EA3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授权人姓名：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 xml:space="preserve">  联系电话：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</w:rPr>
        <w:t xml:space="preserve">                      </w:t>
      </w:r>
    </w:p>
    <w:tbl>
      <w:tblPr>
        <w:tblStyle w:val="3"/>
        <w:tblpPr w:leftFromText="180" w:rightFromText="180" w:vertAnchor="page" w:horzAnchor="page" w:tblpX="1821" w:tblpY="5543"/>
        <w:tblW w:w="867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5571"/>
        <w:gridCol w:w="857"/>
        <w:gridCol w:w="1428"/>
      </w:tblGrid>
      <w:tr w14:paraId="641F90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823" w:type="dxa"/>
            <w:noWrap w:val="0"/>
            <w:vAlign w:val="center"/>
          </w:tcPr>
          <w:p w14:paraId="787ED7F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  <w:t>序号</w:t>
            </w:r>
          </w:p>
        </w:tc>
        <w:tc>
          <w:tcPr>
            <w:tcW w:w="5571" w:type="dxa"/>
            <w:noWrap w:val="0"/>
            <w:vAlign w:val="center"/>
          </w:tcPr>
          <w:p w14:paraId="25D7B77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  <w:t>资料名称</w:t>
            </w:r>
          </w:p>
        </w:tc>
        <w:tc>
          <w:tcPr>
            <w:tcW w:w="857" w:type="dxa"/>
            <w:noWrap w:val="0"/>
            <w:vAlign w:val="center"/>
          </w:tcPr>
          <w:p w14:paraId="6B1CAF1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  <w:t>页码</w:t>
            </w:r>
          </w:p>
        </w:tc>
        <w:tc>
          <w:tcPr>
            <w:tcW w:w="1428" w:type="dxa"/>
            <w:noWrap w:val="0"/>
            <w:vAlign w:val="center"/>
          </w:tcPr>
          <w:p w14:paraId="7E21302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  <w:t>审查结果</w:t>
            </w:r>
          </w:p>
        </w:tc>
      </w:tr>
      <w:tr w14:paraId="237A02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exact"/>
        </w:trPr>
        <w:tc>
          <w:tcPr>
            <w:tcW w:w="823" w:type="dxa"/>
            <w:noWrap w:val="0"/>
            <w:vAlign w:val="center"/>
          </w:tcPr>
          <w:p w14:paraId="549259E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  <w:t>1</w:t>
            </w:r>
          </w:p>
        </w:tc>
        <w:tc>
          <w:tcPr>
            <w:tcW w:w="5571" w:type="dxa"/>
            <w:noWrap w:val="0"/>
            <w:vAlign w:val="center"/>
          </w:tcPr>
          <w:p w14:paraId="71D31EEB">
            <w:pPr>
              <w:pStyle w:val="2"/>
              <w:shd w:val="clear" w:color="auto" w:fill="FFFFFF"/>
              <w:spacing w:before="75" w:beforeAutospacing="0" w:line="320" w:lineRule="exact"/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服务商证照</w:t>
            </w:r>
          </w:p>
        </w:tc>
        <w:tc>
          <w:tcPr>
            <w:tcW w:w="857" w:type="dxa"/>
            <w:noWrap w:val="0"/>
            <w:vAlign w:val="top"/>
          </w:tcPr>
          <w:p w14:paraId="217FC47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</w:p>
        </w:tc>
        <w:tc>
          <w:tcPr>
            <w:tcW w:w="1428" w:type="dxa"/>
            <w:noWrap w:val="0"/>
            <w:vAlign w:val="top"/>
          </w:tcPr>
          <w:p w14:paraId="0C58153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</w:p>
        </w:tc>
      </w:tr>
      <w:tr w14:paraId="62DB03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823" w:type="dxa"/>
            <w:noWrap w:val="0"/>
            <w:vAlign w:val="center"/>
          </w:tcPr>
          <w:p w14:paraId="5E7D455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  <w:t>2</w:t>
            </w:r>
          </w:p>
        </w:tc>
        <w:tc>
          <w:tcPr>
            <w:tcW w:w="5571" w:type="dxa"/>
            <w:noWrap w:val="0"/>
            <w:vAlign w:val="center"/>
          </w:tcPr>
          <w:p w14:paraId="180A557A">
            <w:pPr>
              <w:pStyle w:val="2"/>
              <w:shd w:val="clear" w:color="auto" w:fill="FFFFFF"/>
              <w:spacing w:before="75" w:beforeAutospacing="0" w:line="320" w:lineRule="exact"/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  <w:t>业务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员授权书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及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居民身份证复印件</w:t>
            </w:r>
          </w:p>
        </w:tc>
        <w:tc>
          <w:tcPr>
            <w:tcW w:w="857" w:type="dxa"/>
            <w:noWrap w:val="0"/>
            <w:vAlign w:val="top"/>
          </w:tcPr>
          <w:p w14:paraId="035A4A9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</w:p>
        </w:tc>
        <w:tc>
          <w:tcPr>
            <w:tcW w:w="1428" w:type="dxa"/>
            <w:noWrap w:val="0"/>
            <w:vAlign w:val="top"/>
          </w:tcPr>
          <w:p w14:paraId="400C2FE8">
            <w:pPr>
              <w:pStyle w:val="2"/>
              <w:shd w:val="clear" w:color="auto" w:fill="FFFFFF"/>
              <w:spacing w:before="75" w:beforeAutospacing="0" w:line="320" w:lineRule="exact"/>
              <w:ind w:firstLine="562" w:firstLineChars="20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 w14:paraId="18BCC5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exact"/>
        </w:trPr>
        <w:tc>
          <w:tcPr>
            <w:tcW w:w="823" w:type="dxa"/>
            <w:noWrap w:val="0"/>
            <w:vAlign w:val="center"/>
          </w:tcPr>
          <w:p w14:paraId="0EA3E10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  <w:t>3</w:t>
            </w:r>
          </w:p>
        </w:tc>
        <w:tc>
          <w:tcPr>
            <w:tcW w:w="5571" w:type="dxa"/>
            <w:noWrap w:val="0"/>
            <w:vAlign w:val="center"/>
          </w:tcPr>
          <w:p w14:paraId="72B00C3A">
            <w:pPr>
              <w:pStyle w:val="2"/>
              <w:shd w:val="clear" w:color="auto" w:fill="FFFFFF"/>
              <w:spacing w:before="75" w:beforeAutospacing="0" w:line="320" w:lineRule="exact"/>
              <w:jc w:val="both"/>
              <w:rPr>
                <w:rFonts w:hint="eastAsia" w:asciiTheme="minorEastAsia" w:hAnsiTheme="minorEastAsia" w:eastAsiaTheme="minorEastAsia" w:cstheme="minorEastAsia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法定代表人居民身份证复印件</w:t>
            </w:r>
          </w:p>
        </w:tc>
        <w:tc>
          <w:tcPr>
            <w:tcW w:w="857" w:type="dxa"/>
            <w:noWrap w:val="0"/>
            <w:vAlign w:val="top"/>
          </w:tcPr>
          <w:p w14:paraId="4A25980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</w:p>
        </w:tc>
        <w:tc>
          <w:tcPr>
            <w:tcW w:w="1428" w:type="dxa"/>
            <w:noWrap w:val="0"/>
            <w:vAlign w:val="top"/>
          </w:tcPr>
          <w:p w14:paraId="6904ED6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</w:p>
        </w:tc>
      </w:tr>
      <w:tr w14:paraId="1E6CC6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exact"/>
        </w:trPr>
        <w:tc>
          <w:tcPr>
            <w:tcW w:w="823" w:type="dxa"/>
            <w:noWrap w:val="0"/>
            <w:vAlign w:val="center"/>
          </w:tcPr>
          <w:p w14:paraId="4AFE850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5571" w:type="dxa"/>
            <w:noWrap w:val="0"/>
            <w:vAlign w:val="center"/>
          </w:tcPr>
          <w:p w14:paraId="69461641">
            <w:pPr>
              <w:pStyle w:val="2"/>
              <w:shd w:val="clear" w:color="auto" w:fill="FFFFFF"/>
              <w:spacing w:before="75" w:beforeAutospacing="0" w:line="320" w:lineRule="exact"/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承担同类服务证明（合同复印件或中标通知书）</w:t>
            </w:r>
          </w:p>
        </w:tc>
        <w:tc>
          <w:tcPr>
            <w:tcW w:w="857" w:type="dxa"/>
            <w:noWrap w:val="0"/>
            <w:vAlign w:val="top"/>
          </w:tcPr>
          <w:p w14:paraId="7330465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</w:p>
        </w:tc>
        <w:tc>
          <w:tcPr>
            <w:tcW w:w="1428" w:type="dxa"/>
            <w:noWrap w:val="0"/>
            <w:vAlign w:val="top"/>
          </w:tcPr>
          <w:p w14:paraId="23C8622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</w:p>
        </w:tc>
      </w:tr>
      <w:tr w14:paraId="1689B3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</w:trPr>
        <w:tc>
          <w:tcPr>
            <w:tcW w:w="823" w:type="dxa"/>
            <w:noWrap w:val="0"/>
            <w:vAlign w:val="center"/>
          </w:tcPr>
          <w:p w14:paraId="45B04B7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5571" w:type="dxa"/>
            <w:noWrap w:val="0"/>
            <w:vAlign w:val="center"/>
          </w:tcPr>
          <w:p w14:paraId="00E7F304">
            <w:pPr>
              <w:pStyle w:val="2"/>
              <w:shd w:val="clear" w:color="auto" w:fill="FFFFFF"/>
              <w:spacing w:before="75" w:beforeAutospacing="0" w:line="320" w:lineRule="exact"/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服务商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律师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团队介绍及相应专业资质证明</w:t>
            </w:r>
          </w:p>
        </w:tc>
        <w:tc>
          <w:tcPr>
            <w:tcW w:w="857" w:type="dxa"/>
            <w:noWrap w:val="0"/>
            <w:vAlign w:val="top"/>
          </w:tcPr>
          <w:p w14:paraId="742984B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</w:p>
        </w:tc>
        <w:tc>
          <w:tcPr>
            <w:tcW w:w="1428" w:type="dxa"/>
            <w:noWrap w:val="0"/>
            <w:vAlign w:val="top"/>
          </w:tcPr>
          <w:p w14:paraId="2689DF3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</w:p>
        </w:tc>
      </w:tr>
      <w:tr w14:paraId="2DD9AD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823" w:type="dxa"/>
            <w:noWrap w:val="0"/>
            <w:vAlign w:val="center"/>
          </w:tcPr>
          <w:p w14:paraId="232D6E7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5571" w:type="dxa"/>
            <w:noWrap w:val="0"/>
            <w:vAlign w:val="center"/>
          </w:tcPr>
          <w:p w14:paraId="37C4A1AC">
            <w:pPr>
              <w:pStyle w:val="2"/>
              <w:shd w:val="clear" w:color="auto" w:fill="FFFFFF"/>
              <w:spacing w:before="75" w:beforeAutospacing="0" w:line="320" w:lineRule="exact"/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eastAsia="zh-CN"/>
              </w:rPr>
              <w:t>同类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服务客户名单</w:t>
            </w:r>
          </w:p>
        </w:tc>
        <w:tc>
          <w:tcPr>
            <w:tcW w:w="857" w:type="dxa"/>
            <w:noWrap w:val="0"/>
            <w:vAlign w:val="top"/>
          </w:tcPr>
          <w:p w14:paraId="6752FA26">
            <w:pPr>
              <w:pStyle w:val="2"/>
              <w:shd w:val="clear" w:color="auto" w:fill="FFFFFF"/>
              <w:spacing w:before="75" w:beforeAutospacing="0" w:line="320" w:lineRule="exac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428" w:type="dxa"/>
            <w:noWrap w:val="0"/>
            <w:vAlign w:val="top"/>
          </w:tcPr>
          <w:p w14:paraId="595CC11B">
            <w:pPr>
              <w:pStyle w:val="2"/>
              <w:shd w:val="clear" w:color="auto" w:fill="FFFFFF"/>
              <w:spacing w:before="75" w:beforeAutospacing="0" w:line="320" w:lineRule="exact"/>
              <w:ind w:firstLine="562" w:firstLineChars="20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 w14:paraId="6FD4D2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exact"/>
        </w:trPr>
        <w:tc>
          <w:tcPr>
            <w:tcW w:w="823" w:type="dxa"/>
            <w:noWrap w:val="0"/>
            <w:vAlign w:val="center"/>
          </w:tcPr>
          <w:p w14:paraId="09A4751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5571" w:type="dxa"/>
            <w:noWrap w:val="0"/>
            <w:vAlign w:val="center"/>
          </w:tcPr>
          <w:p w14:paraId="4FD89253">
            <w:pPr>
              <w:pStyle w:val="2"/>
              <w:shd w:val="clear" w:color="auto" w:fill="FFFFFF"/>
              <w:spacing w:before="75" w:beforeAutospacing="0" w:line="320" w:lineRule="exact"/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方案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服务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方案、报价、响应时间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）</w:t>
            </w:r>
          </w:p>
        </w:tc>
        <w:tc>
          <w:tcPr>
            <w:tcW w:w="857" w:type="dxa"/>
            <w:noWrap w:val="0"/>
            <w:vAlign w:val="top"/>
          </w:tcPr>
          <w:p w14:paraId="1694A738">
            <w:pPr>
              <w:pStyle w:val="2"/>
              <w:shd w:val="clear" w:color="auto" w:fill="FFFFFF"/>
              <w:spacing w:before="75" w:beforeAutospacing="0" w:line="320" w:lineRule="exac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428" w:type="dxa"/>
            <w:noWrap w:val="0"/>
            <w:vAlign w:val="top"/>
          </w:tcPr>
          <w:p w14:paraId="74ECDB66">
            <w:pPr>
              <w:pStyle w:val="2"/>
              <w:shd w:val="clear" w:color="auto" w:fill="FFFFFF"/>
              <w:spacing w:before="75" w:beforeAutospacing="0" w:line="320" w:lineRule="exac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 w14:paraId="1947C0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exact"/>
        </w:trPr>
        <w:tc>
          <w:tcPr>
            <w:tcW w:w="823" w:type="dxa"/>
            <w:noWrap w:val="0"/>
            <w:vAlign w:val="center"/>
          </w:tcPr>
          <w:p w14:paraId="1211DD0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5571" w:type="dxa"/>
            <w:noWrap w:val="0"/>
            <w:vAlign w:val="center"/>
          </w:tcPr>
          <w:p w14:paraId="2F23A359">
            <w:pPr>
              <w:pStyle w:val="2"/>
              <w:shd w:val="clear" w:color="auto" w:fill="FFFFFF"/>
              <w:spacing w:before="75" w:beforeAutospacing="0" w:line="320" w:lineRule="exact"/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其他</w:t>
            </w:r>
          </w:p>
        </w:tc>
        <w:tc>
          <w:tcPr>
            <w:tcW w:w="857" w:type="dxa"/>
            <w:noWrap w:val="0"/>
            <w:vAlign w:val="top"/>
          </w:tcPr>
          <w:p w14:paraId="48133F5E">
            <w:pPr>
              <w:pStyle w:val="2"/>
              <w:shd w:val="clear" w:color="auto" w:fill="FFFFFF"/>
              <w:spacing w:before="75" w:beforeAutospacing="0" w:line="320" w:lineRule="exac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428" w:type="dxa"/>
            <w:noWrap w:val="0"/>
            <w:vAlign w:val="top"/>
          </w:tcPr>
          <w:p w14:paraId="564B338C">
            <w:pPr>
              <w:pStyle w:val="2"/>
              <w:shd w:val="clear" w:color="auto" w:fill="FFFFFF"/>
              <w:spacing w:before="75" w:beforeAutospacing="0" w:line="320" w:lineRule="exac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</w:tbl>
    <w:p w14:paraId="2AC5C001">
      <w:pPr>
        <w:jc w:val="right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 w14:paraId="4F4A66B0">
      <w:pPr>
        <w:jc w:val="right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 w14:paraId="0E30344B">
      <w:pPr>
        <w:jc w:val="right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 w14:paraId="37FB75C9">
      <w:pPr>
        <w:jc w:val="right"/>
        <w:rPr>
          <w:rFonts w:hint="eastAsia" w:ascii="仿宋" w:hAnsi="仿宋" w:eastAsia="仿宋" w:cs="仿宋"/>
          <w:sz w:val="28"/>
          <w:szCs w:val="28"/>
        </w:rPr>
      </w:pPr>
    </w:p>
    <w:p w14:paraId="27169E7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FE6295"/>
    <w:rsid w:val="16ED2074"/>
    <w:rsid w:val="18386B49"/>
    <w:rsid w:val="239202CA"/>
    <w:rsid w:val="320B184C"/>
    <w:rsid w:val="337F55A9"/>
    <w:rsid w:val="4FE1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910</Words>
  <Characters>954</Characters>
  <Lines>0</Lines>
  <Paragraphs>0</Paragraphs>
  <TotalTime>321</TotalTime>
  <ScaleCrop>false</ScaleCrop>
  <LinksUpToDate>false</LinksUpToDate>
  <CharactersWithSpaces>1248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2025-05-14T09:19:00Z</dcterms:created>
  <dc:creator>Administrator</dc:creator>
  <cp:lastModifiedBy>枚薇</cp:lastModifiedBy>
  <dcterms:modified xsi:type="dcterms:W3CDTF">2025-05-15T07:58:57Z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eyJoZGlkIjoiMjFjNzI2ZjA1YmQ3NzExYzI5OTRlM2ZhMDY4ZjYyY2EiLCJ1c2VySWQiOiI4MjU1NDkwMDcifQ==</vt:lpwstr>
  </property>
  <property fmtid="{D5CDD505-2E9C-101B-9397-08002B2CF9AE}" pid="4" name="ICV">
    <vt:lpwstr>510A7FF5AC7D46419E7D8F126705820E_13</vt:lpwstr>
  </property>
</Properties>
</file>