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D3150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石家庄市人民医院</w:t>
      </w:r>
    </w:p>
    <w:p w14:paraId="4DA26497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消防设备设施年度检测服务市场调研公告</w:t>
      </w:r>
    </w:p>
    <w:p w14:paraId="7C9885DD">
      <w:pPr>
        <w:rPr>
          <w:rFonts w:hint="eastAsia"/>
        </w:rPr>
      </w:pPr>
    </w:p>
    <w:p w14:paraId="493F43EE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为规范消防设备设施年度检测工作，确保消防安全管理符合国家及地方相关法规要求，现面向社会公开征集具备资质的消防检测服务机构参与市场调研。有关事项公告如下：  </w:t>
      </w:r>
    </w:p>
    <w:p w14:paraId="639AD577">
      <w:pPr>
        <w:spacing w:line="560" w:lineRule="exact"/>
        <w:ind w:firstLine="643" w:firstLineChars="200"/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  <w:t xml:space="preserve">一、调研目的 </w:t>
      </w:r>
    </w:p>
    <w:p w14:paraId="6950F28F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为筛选优质消防检测服务机构，保障我单位消防设施（如火灾自动报警系统、自动喷水灭火系统、防排烟系统等）年度检测工作的专业性、合规性和时效性，现通过市场调研了解行业服务能力、技术标准及市场价格水平，为后续合作提供参考依据。  </w:t>
      </w:r>
    </w:p>
    <w:p w14:paraId="66231304">
      <w:pPr>
        <w:spacing w:line="560" w:lineRule="exact"/>
        <w:ind w:firstLine="643" w:firstLineChars="200"/>
        <w:rPr>
          <w:rFonts w:hint="eastAsia" w:ascii="仿宋_GB2312" w:hAnsi="华文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  <w:t>二、项目概况</w:t>
      </w:r>
    </w:p>
    <w:tbl>
      <w:tblPr>
        <w:tblStyle w:val="3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403"/>
        <w:gridCol w:w="1821"/>
        <w:gridCol w:w="2175"/>
      </w:tblGrid>
      <w:tr w14:paraId="30AB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5" w:type="dxa"/>
            <w:vAlign w:val="center"/>
          </w:tcPr>
          <w:p w14:paraId="4635AB8F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  <w:t>序号</w:t>
            </w:r>
          </w:p>
        </w:tc>
        <w:tc>
          <w:tcPr>
            <w:tcW w:w="4403" w:type="dxa"/>
            <w:vAlign w:val="center"/>
          </w:tcPr>
          <w:p w14:paraId="0CC0CBA2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  <w:t>服务区域</w:t>
            </w:r>
          </w:p>
        </w:tc>
        <w:tc>
          <w:tcPr>
            <w:tcW w:w="1821" w:type="dxa"/>
            <w:vAlign w:val="center"/>
          </w:tcPr>
          <w:p w14:paraId="65AEB25E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  <w:t>服务面积</w:t>
            </w:r>
          </w:p>
        </w:tc>
        <w:tc>
          <w:tcPr>
            <w:tcW w:w="2175" w:type="dxa"/>
            <w:vAlign w:val="center"/>
          </w:tcPr>
          <w:p w14:paraId="004E7737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合计</w:t>
            </w:r>
          </w:p>
        </w:tc>
      </w:tr>
      <w:tr w14:paraId="23F1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85" w:type="dxa"/>
            <w:vAlign w:val="center"/>
          </w:tcPr>
          <w:p w14:paraId="34EC51E9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  <w:t>1</w:t>
            </w:r>
          </w:p>
        </w:tc>
        <w:tc>
          <w:tcPr>
            <w:tcW w:w="4403" w:type="dxa"/>
            <w:vAlign w:val="center"/>
          </w:tcPr>
          <w:p w14:paraId="0101CF67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建华院区</w:t>
            </w:r>
          </w:p>
        </w:tc>
        <w:tc>
          <w:tcPr>
            <w:tcW w:w="1821" w:type="dxa"/>
            <w:vAlign w:val="center"/>
          </w:tcPr>
          <w:p w14:paraId="5616285C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216320㎡</w:t>
            </w:r>
          </w:p>
        </w:tc>
        <w:tc>
          <w:tcPr>
            <w:tcW w:w="2175" w:type="dxa"/>
            <w:vMerge w:val="restart"/>
            <w:vAlign w:val="center"/>
          </w:tcPr>
          <w:p w14:paraId="53C14161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353534㎡</w:t>
            </w:r>
          </w:p>
        </w:tc>
      </w:tr>
      <w:tr w14:paraId="3CFCD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85" w:type="dxa"/>
            <w:vAlign w:val="center"/>
          </w:tcPr>
          <w:p w14:paraId="3841DA0E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BEE6FD5">
            <w:pP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方北院区</w:t>
            </w:r>
          </w:p>
        </w:tc>
        <w:tc>
          <w:tcPr>
            <w:tcW w:w="1821" w:type="dxa"/>
            <w:vAlign w:val="center"/>
          </w:tcPr>
          <w:p w14:paraId="31F20D52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74600㎡</w:t>
            </w:r>
          </w:p>
        </w:tc>
        <w:tc>
          <w:tcPr>
            <w:tcW w:w="2175" w:type="dxa"/>
            <w:vMerge w:val="continue"/>
            <w:vAlign w:val="center"/>
          </w:tcPr>
          <w:p w14:paraId="235C6087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</w:p>
        </w:tc>
      </w:tr>
      <w:tr w14:paraId="11A8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85" w:type="dxa"/>
            <w:vAlign w:val="center"/>
          </w:tcPr>
          <w:p w14:paraId="63124533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78C485E3">
            <w:pP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范西院区</w:t>
            </w:r>
          </w:p>
        </w:tc>
        <w:tc>
          <w:tcPr>
            <w:tcW w:w="1821" w:type="dxa"/>
            <w:vAlign w:val="center"/>
          </w:tcPr>
          <w:p w14:paraId="5F447665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62614㎡</w:t>
            </w:r>
          </w:p>
        </w:tc>
        <w:tc>
          <w:tcPr>
            <w:tcW w:w="2175" w:type="dxa"/>
            <w:vMerge w:val="continue"/>
            <w:vAlign w:val="center"/>
          </w:tcPr>
          <w:p w14:paraId="2390FAF2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</w:p>
        </w:tc>
      </w:tr>
    </w:tbl>
    <w:p w14:paraId="7C558117">
      <w:pPr>
        <w:ind w:firstLine="321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、调研内容  </w:t>
      </w:r>
    </w:p>
    <w:p w14:paraId="5A43B1FE">
      <w:pPr>
        <w:spacing w:line="560" w:lineRule="exact"/>
        <w:ind w:firstLine="320" w:firstLineChars="1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1.检测服务范围  </w:t>
      </w:r>
    </w:p>
    <w:p w14:paraId="2DE4E468">
      <w:pPr>
        <w:spacing w:line="560" w:lineRule="exact"/>
        <w:ind w:firstLine="320" w:firstLineChars="1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火灾自动报警系统、自动喷水灭火系统、气体灭火系统  </w:t>
      </w:r>
    </w:p>
    <w:p w14:paraId="5D700F6C">
      <w:pPr>
        <w:spacing w:line="560" w:lineRule="exact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消火栓系统、消防供水设施、防烟排烟系统、应急照明及疏散指示系统、防火门、防火卷帘等防火分隔设施、其他消防相关设施设备（如电气火灾监控系统等）。  </w:t>
      </w:r>
    </w:p>
    <w:p w14:paraId="42379EBC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2.服务要求  </w:t>
      </w:r>
    </w:p>
    <w:p w14:paraId="4D9F8266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检测标准：符合《消防法》《建筑消防设施检测技术规程》（GB 25201-2010）等法规及标准；  </w:t>
      </w:r>
    </w:p>
    <w:p w14:paraId="52045A41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检测报告：需提供完整检测报告及整改建议；  </w:t>
      </w:r>
    </w:p>
    <w:p w14:paraId="04BEBE31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响应时效：检测后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个工作日内提交报告，紧急问题需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小时内反馈；  </w:t>
      </w:r>
    </w:p>
    <w:p w14:paraId="20DA9D61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服务团队：具备注册消防工程师和消防设施操作员资质。  </w:t>
      </w:r>
    </w:p>
    <w:p w14:paraId="7FD5379B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3.其他需求  </w:t>
      </w:r>
    </w:p>
    <w:p w14:paraId="062ECEC5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服务方案（含检测流程、人员配置、应急预案等）；  </w:t>
      </w:r>
    </w:p>
    <w:p w14:paraId="2C098AFF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历史项目案例（近3年同类项目）；  </w:t>
      </w:r>
    </w:p>
    <w:p w14:paraId="33109CEB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报价模式：该报价应包含检测的人工费、保险费、利润、税金等，为完全价。报价要求以每平方米为计算单位，按照总检测费进行报价。  </w:t>
      </w:r>
    </w:p>
    <w:p w14:paraId="2FDA7DF3">
      <w:pPr>
        <w:spacing w:line="560" w:lineRule="exact"/>
        <w:ind w:firstLine="643" w:firstLineChars="200"/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  <w:t xml:space="preserve">四、参与单位资格要求  </w:t>
      </w:r>
    </w:p>
    <w:p w14:paraId="67661E1D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1.具有独立法人资格，持有《消防技术服务机构资质证书》及营业执照；  </w:t>
      </w:r>
    </w:p>
    <w:p w14:paraId="6C73BE6C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2.具备消防设施维护保养检测一级或二级资质；  </w:t>
      </w:r>
    </w:p>
    <w:p w14:paraId="3A96032B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3.近3年无重大安全事故及违法违规记录；  </w:t>
      </w:r>
    </w:p>
    <w:p w14:paraId="2F2A8143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4.在石家庄市内有固定服务团队及检测设备。  </w:t>
      </w:r>
    </w:p>
    <w:p w14:paraId="0498EA08">
      <w:pPr>
        <w:spacing w:line="560" w:lineRule="exact"/>
        <w:ind w:firstLine="643" w:firstLineChars="200"/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  <w:t xml:space="preserve">五、提交材料 </w:t>
      </w:r>
    </w:p>
    <w:p w14:paraId="30614BFD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1.公司简介及资质证明文件（复印件加盖公章）；  </w:t>
      </w:r>
    </w:p>
    <w:p w14:paraId="7D500657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2.服务方案及报价单（模板自拟）；  </w:t>
      </w:r>
    </w:p>
    <w:p w14:paraId="4F7F0EAE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3.近3年同类项目业绩表（附合同关键页）；  </w:t>
      </w:r>
    </w:p>
    <w:p w14:paraId="3343287C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4.技术人员资格证书及社保证明；</w:t>
      </w:r>
    </w:p>
    <w:p w14:paraId="5A1C0FF3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5.企业法人授权委托书及委托人身份证复印件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 。 </w:t>
      </w:r>
    </w:p>
    <w:p w14:paraId="3FBAFADD">
      <w:pPr>
        <w:spacing w:line="560" w:lineRule="exact"/>
        <w:ind w:firstLine="643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  <w:t>六、询价程序：</w:t>
      </w:r>
    </w:p>
    <w:p w14:paraId="72D272AC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本公告只为询价使用，报名单位提供的所有材料需真实有效，否则报名无效。</w:t>
      </w:r>
    </w:p>
    <w:p w14:paraId="52914C6F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.拟定在医院外网进行询价公示、公告。</w:t>
      </w:r>
    </w:p>
    <w:p w14:paraId="568F896C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.报名单位不少于三家，根据工作内容和范围、工作时间地点及职责的要求，由消防维保机构提前测算报价。报名单位可将相关资质材料及一次报价（三院区单独报价加总价）等资料扫描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PDF格式，发送至邮箱进行报名，超过报名期限发送至邮箱的单位视为无效。</w:t>
      </w:r>
    </w:p>
    <w:p w14:paraId="75CD7C74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.召开询价会议，由询价小组对报名询价的单位进行资质和报价进行审核。</w:t>
      </w:r>
    </w:p>
    <w:p w14:paraId="344C285C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.参加询价单位需将响应此次询价的文件密封提交医院询价小组。同时，可现场进行二次报价（三院区单独报价加总价），现场二次报价的必须出具法人授权委托书和报价承诺书。</w:t>
      </w:r>
    </w:p>
    <w:p w14:paraId="3570CC7E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.封存询价小组人员签字表和参与报价的全部相关资料。</w:t>
      </w:r>
    </w:p>
    <w:p w14:paraId="2AF0063F">
      <w:pPr>
        <w:spacing w:line="560" w:lineRule="exact"/>
        <w:ind w:firstLine="643" w:firstLineChars="200"/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  <w:t xml:space="preserve">七、时间安排 </w:t>
      </w:r>
    </w:p>
    <w:p w14:paraId="041EFA26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1.材料提交：请于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日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12时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前将电子版（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PDF格式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）发送至指定邮箱，纸质版递交至我单位门诊五楼保卫科；  </w:t>
      </w:r>
    </w:p>
    <w:p w14:paraId="713C2131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报名地址：石家庄市建华南大街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365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号门诊五楼保卫科</w:t>
      </w:r>
    </w:p>
    <w:p w14:paraId="2ECD1650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报名邮箱：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fldChar w:fldCharType="begin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instrText xml:space="preserve"> HYPERLINK "mailto:sjzsrmyyfbbwc@163.com" </w:instrTex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fldChar w:fldCharType="separate"/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sjzsrmyybwc@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126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.com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fldChar w:fldCharType="end"/>
      </w:r>
    </w:p>
    <w:p w14:paraId="3E28548C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联系电话：0311-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69088167</w:t>
      </w:r>
    </w:p>
    <w:p w14:paraId="4EB65495">
      <w:pPr>
        <w:spacing w:line="560" w:lineRule="exact"/>
        <w:ind w:firstLine="643" w:firstLineChars="200"/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  <w:t xml:space="preserve">八、注意事项  </w:t>
      </w:r>
    </w:p>
    <w:p w14:paraId="4BFFDC85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1.本次调研仅为市场信息收集，不构成合作承诺；  </w:t>
      </w:r>
    </w:p>
    <w:p w14:paraId="33E75874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2.提交材料需真实有效，若存在虚假信息将取消参与资格；  </w:t>
      </w:r>
    </w:p>
    <w:p w14:paraId="487C350B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 xml:space="preserve">3.我单位对提交材料严格保密，仅用于调研分析。  </w:t>
      </w:r>
    </w:p>
    <w:p w14:paraId="5D77BEB5"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69E0"/>
    <w:rsid w:val="02A5732B"/>
    <w:rsid w:val="0506157D"/>
    <w:rsid w:val="07BA32DA"/>
    <w:rsid w:val="0EC86D29"/>
    <w:rsid w:val="21EB4E7C"/>
    <w:rsid w:val="236D2C2B"/>
    <w:rsid w:val="27B0758A"/>
    <w:rsid w:val="295E4DC4"/>
    <w:rsid w:val="298C1931"/>
    <w:rsid w:val="2F666780"/>
    <w:rsid w:val="2FB120F1"/>
    <w:rsid w:val="351153E0"/>
    <w:rsid w:val="3AAB278B"/>
    <w:rsid w:val="4025593B"/>
    <w:rsid w:val="40685B30"/>
    <w:rsid w:val="40784565"/>
    <w:rsid w:val="4C0F3FD0"/>
    <w:rsid w:val="5C292E8C"/>
    <w:rsid w:val="5C6E7EF4"/>
    <w:rsid w:val="606C77EB"/>
    <w:rsid w:val="611B4D6D"/>
    <w:rsid w:val="69704762"/>
    <w:rsid w:val="6C6D5976"/>
    <w:rsid w:val="6F4B4AF2"/>
    <w:rsid w:val="793C109C"/>
    <w:rsid w:val="7DD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1246</Words>
  <Characters>1336</Characters>
  <Lines>0</Lines>
  <Paragraphs>0</Paragraphs>
  <TotalTime>31</TotalTime>
  <ScaleCrop>false</ScaleCrop>
  <LinksUpToDate>false</LinksUpToDate>
  <CharactersWithSpaces>1398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2025-05-08T01:52:00Z</dcterms:created>
  <dc:creator>Administrator</dc:creator>
  <cp:lastModifiedBy>Ai.yang～</cp:lastModifiedBy>
  <cp:lastPrinted>2025-05-15T00:41:20Z</cp:lastPrinted>
  <dcterms:modified xsi:type="dcterms:W3CDTF">2025-05-15T00:51:15Z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eyJoZGlkIjoiNWRmNWIyM2RhYjU0YWVlODVjYmZjYmFkNTAwNDMyNTUiLCJ1c2VySWQiOiI4MzEwMzI5MzAifQ==</vt:lpwstr>
  </property>
  <property fmtid="{D5CDD505-2E9C-101B-9397-08002B2CF9AE}" pid="4" name="ICV">
    <vt:lpwstr>4EBDF42433F9459CA1C8773EFE3467C6_12</vt:lpwstr>
  </property>
</Properties>
</file>