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8" w:rsidRDefault="00D16320" w:rsidP="00D16320">
      <w:pPr>
        <w:jc w:val="center"/>
        <w:rPr>
          <w:rFonts w:ascii="黑体" w:eastAsia="黑体" w:hAnsi="黑体"/>
          <w:sz w:val="44"/>
          <w:szCs w:val="44"/>
        </w:rPr>
      </w:pPr>
      <w:r w:rsidRPr="00D16320">
        <w:rPr>
          <w:rFonts w:ascii="黑体" w:eastAsia="黑体" w:hAnsi="黑体" w:hint="eastAsia"/>
          <w:sz w:val="44"/>
          <w:szCs w:val="44"/>
        </w:rPr>
        <w:t>石家庄市人民医院</w:t>
      </w:r>
      <w:r w:rsidR="00D92218">
        <w:rPr>
          <w:rFonts w:ascii="黑体" w:eastAsia="黑体" w:hAnsi="黑体" w:hint="eastAsia"/>
          <w:sz w:val="44"/>
          <w:szCs w:val="44"/>
        </w:rPr>
        <w:t>洁净手术室</w:t>
      </w:r>
    </w:p>
    <w:p w:rsidR="00D16320" w:rsidRPr="00D16320" w:rsidRDefault="00D92218" w:rsidP="00D1632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新风净化</w:t>
      </w:r>
      <w:r w:rsidR="00D16320" w:rsidRPr="00D16320">
        <w:rPr>
          <w:rFonts w:ascii="黑体" w:eastAsia="黑体" w:hAnsi="黑体" w:hint="eastAsia"/>
          <w:sz w:val="44"/>
          <w:szCs w:val="44"/>
        </w:rPr>
        <w:t>机组</w:t>
      </w:r>
      <w:r>
        <w:rPr>
          <w:rFonts w:ascii="黑体" w:eastAsia="黑体" w:hAnsi="黑体" w:hint="eastAsia"/>
          <w:sz w:val="44"/>
          <w:szCs w:val="44"/>
        </w:rPr>
        <w:t>维保服务</w:t>
      </w:r>
      <w:r w:rsidRPr="00D16320">
        <w:rPr>
          <w:rFonts w:ascii="黑体" w:eastAsia="黑体" w:hAnsi="黑体" w:hint="eastAsia"/>
          <w:sz w:val="44"/>
          <w:szCs w:val="44"/>
        </w:rPr>
        <w:t>服务商</w:t>
      </w:r>
      <w:r w:rsidR="00D16320" w:rsidRPr="00D16320">
        <w:rPr>
          <w:rFonts w:ascii="黑体" w:eastAsia="黑体" w:hAnsi="黑体" w:hint="eastAsia"/>
          <w:sz w:val="44"/>
          <w:szCs w:val="44"/>
        </w:rPr>
        <w:t>征集通知</w:t>
      </w:r>
    </w:p>
    <w:p w:rsidR="00D16320" w:rsidRDefault="00D16320" w:rsidP="00D16320"/>
    <w:p w:rsidR="00D16320" w:rsidRPr="00D16320" w:rsidRDefault="00D16320" w:rsidP="00D163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 w:rsidR="00D92218">
        <w:rPr>
          <w:rFonts w:ascii="仿宋" w:eastAsia="仿宋" w:hAnsi="仿宋" w:hint="eastAsia"/>
          <w:sz w:val="28"/>
          <w:szCs w:val="28"/>
        </w:rPr>
        <w:t>洁净手术室新风净化机组维保</w:t>
      </w:r>
      <w:r w:rsidRPr="00D16320">
        <w:rPr>
          <w:rFonts w:ascii="仿宋" w:eastAsia="仿宋" w:hAnsi="仿宋" w:hint="eastAsia"/>
          <w:sz w:val="28"/>
          <w:szCs w:val="28"/>
        </w:rPr>
        <w:t>服务进行</w:t>
      </w:r>
      <w:r w:rsidR="00D92218">
        <w:rPr>
          <w:rFonts w:ascii="仿宋" w:eastAsia="仿宋" w:hAnsi="仿宋" w:hint="eastAsia"/>
          <w:sz w:val="28"/>
          <w:szCs w:val="28"/>
        </w:rPr>
        <w:t>服务商征</w:t>
      </w:r>
      <w:r w:rsidRPr="00D16320">
        <w:rPr>
          <w:rFonts w:ascii="仿宋" w:eastAsia="仿宋" w:hAnsi="仿宋" w:hint="eastAsia"/>
          <w:sz w:val="28"/>
          <w:szCs w:val="28"/>
        </w:rPr>
        <w:t>集,现向社会公开征集具备资质的服务商</w:t>
      </w:r>
      <w:r w:rsidR="00D92218">
        <w:rPr>
          <w:rFonts w:ascii="仿宋" w:eastAsia="仿宋" w:hAnsi="仿宋" w:hint="eastAsia"/>
          <w:sz w:val="28"/>
          <w:szCs w:val="28"/>
        </w:rPr>
        <w:t>并询价</w:t>
      </w:r>
      <w:r w:rsidRPr="00D16320">
        <w:rPr>
          <w:rFonts w:ascii="仿宋" w:eastAsia="仿宋" w:hAnsi="仿宋" w:hint="eastAsia"/>
          <w:sz w:val="28"/>
          <w:szCs w:val="28"/>
        </w:rPr>
        <w:t>，通知如下: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范西院区</w:t>
      </w:r>
      <w:r w:rsidR="00D92218">
        <w:rPr>
          <w:rFonts w:ascii="仿宋" w:eastAsia="仿宋" w:hAnsi="仿宋" w:hint="eastAsia"/>
          <w:sz w:val="28"/>
          <w:szCs w:val="28"/>
        </w:rPr>
        <w:t>手术室新风净化机组维保工作</w:t>
      </w:r>
      <w:r w:rsidR="003F00E6">
        <w:rPr>
          <w:rFonts w:ascii="仿宋" w:eastAsia="仿宋" w:hAnsi="仿宋" w:hint="eastAsia"/>
          <w:sz w:val="28"/>
          <w:szCs w:val="28"/>
        </w:rPr>
        <w:t>;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方北院区</w:t>
      </w:r>
      <w:r w:rsidR="00D92218">
        <w:rPr>
          <w:rFonts w:ascii="仿宋" w:eastAsia="仿宋" w:hAnsi="仿宋" w:hint="eastAsia"/>
          <w:sz w:val="28"/>
          <w:szCs w:val="28"/>
        </w:rPr>
        <w:t>手术室及重点科室新风净化机组维保工作</w:t>
      </w:r>
      <w:r w:rsidR="003F00E6">
        <w:rPr>
          <w:rFonts w:ascii="仿宋" w:eastAsia="仿宋" w:hAnsi="仿宋" w:hint="eastAsia"/>
          <w:sz w:val="28"/>
          <w:szCs w:val="28"/>
        </w:rPr>
        <w:t>;</w:t>
      </w:r>
    </w:p>
    <w:p w:rsidR="00D92218" w:rsidRPr="00D16320" w:rsidRDefault="00D92218" w:rsidP="00D1632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正定肌无力实验室新风净化机组维保工作。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，中小微企业声明函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报名截止时间：2024年</w:t>
      </w:r>
      <w:r w:rsidRPr="00575A02">
        <w:rPr>
          <w:rFonts w:ascii="仿宋" w:eastAsia="仿宋" w:hAnsi="仿宋" w:hint="eastAsia"/>
          <w:sz w:val="28"/>
          <w:szCs w:val="28"/>
        </w:rPr>
        <w:t>3月</w:t>
      </w:r>
      <w:r w:rsidR="00575A02" w:rsidRPr="00575A02">
        <w:rPr>
          <w:rFonts w:ascii="仿宋" w:eastAsia="仿宋" w:hAnsi="仿宋" w:hint="eastAsia"/>
          <w:sz w:val="28"/>
          <w:szCs w:val="28"/>
        </w:rPr>
        <w:t>17</w:t>
      </w:r>
      <w:r w:rsidRPr="00575A02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  后勤保障部</w:t>
      </w:r>
    </w:p>
    <w:p w:rsidR="00574FCB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2024年3月</w:t>
      </w:r>
      <w:r w:rsidR="00575A02" w:rsidRPr="00575A02">
        <w:rPr>
          <w:rFonts w:ascii="仿宋" w:eastAsia="仿宋" w:hAnsi="仿宋" w:hint="eastAsia"/>
          <w:sz w:val="28"/>
          <w:szCs w:val="28"/>
        </w:rPr>
        <w:t>12</w:t>
      </w:r>
      <w:r w:rsidRPr="00575A02">
        <w:rPr>
          <w:rFonts w:ascii="仿宋" w:eastAsia="仿宋" w:hAnsi="仿宋" w:hint="eastAsia"/>
          <w:sz w:val="28"/>
          <w:szCs w:val="28"/>
        </w:rPr>
        <w:t>日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</w:p>
    <w:p w:rsidR="00992102" w:rsidRDefault="00992102" w:rsidP="00257C85">
      <w:pPr>
        <w:jc w:val="center"/>
        <w:rPr>
          <w:rFonts w:ascii="黑体" w:eastAsia="黑体" w:hAnsi="黑体"/>
          <w:sz w:val="36"/>
          <w:szCs w:val="36"/>
        </w:rPr>
        <w:sectPr w:rsidR="00992102" w:rsidSect="00574F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7C85" w:rsidRDefault="007A49AB" w:rsidP="00992102">
      <w:pPr>
        <w:spacing w:line="480" w:lineRule="exac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石家庄市人民医院</w:t>
      </w:r>
      <w:r w:rsidR="00D92218">
        <w:rPr>
          <w:rFonts w:ascii="黑体" w:eastAsia="黑体" w:hAnsi="黑体" w:hint="eastAsia"/>
          <w:sz w:val="36"/>
          <w:szCs w:val="36"/>
        </w:rPr>
        <w:t>洁净手术室新风净化机组维保</w:t>
      </w:r>
      <w:r w:rsidR="00D16320" w:rsidRPr="00257C85">
        <w:rPr>
          <w:rFonts w:ascii="黑体" w:eastAsia="黑体" w:hAnsi="黑体" w:hint="eastAsia"/>
          <w:sz w:val="36"/>
          <w:szCs w:val="36"/>
        </w:rPr>
        <w:t>服务询价表</w:t>
      </w:r>
    </w:p>
    <w:p w:rsidR="002248CD" w:rsidRDefault="00D92218" w:rsidP="00D92218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9221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范西院区</w:t>
      </w:r>
    </w:p>
    <w:tbl>
      <w:tblPr>
        <w:tblW w:w="14451" w:type="dxa"/>
        <w:tblInd w:w="96" w:type="dxa"/>
        <w:tblLook w:val="04A0"/>
      </w:tblPr>
      <w:tblGrid>
        <w:gridCol w:w="721"/>
        <w:gridCol w:w="2977"/>
        <w:gridCol w:w="2552"/>
        <w:gridCol w:w="1134"/>
        <w:gridCol w:w="693"/>
        <w:gridCol w:w="684"/>
        <w:gridCol w:w="998"/>
        <w:gridCol w:w="1134"/>
        <w:gridCol w:w="3558"/>
      </w:tblGrid>
      <w:tr w:rsidR="00212888" w:rsidRPr="00992102" w:rsidTr="00AD25DA"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新风机组黑网过滤器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1600*500*20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黑网，</w:t>
            </w:r>
            <w:r w:rsidR="00212888"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新风机组初效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592*592*46加强网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592*287*46加强网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AD25DA">
        <w:trPr>
          <w:trHeight w:val="5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592*490*381/21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手术室回风中效过滤器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室内回风黑网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黑网，</w:t>
            </w:r>
            <w:r w:rsidR="00212888"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黑网，</w:t>
            </w:r>
            <w:r w:rsidR="00212888"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黑网，</w:t>
            </w:r>
            <w:r w:rsidR="00212888"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手术室墙面排风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年更换(3#间）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手术室上排风网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室内排风中效过滤器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AD25DA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加湿器软化水树脂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1T，含初级过滤器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AD25DA">
        <w:trPr>
          <w:trHeight w:val="14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模块化风冷热泵机组（过渡季空调）维护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每三个月对空调进行清洗、维护，并按季节温度要求定时开关切换过渡季空调</w:t>
            </w:r>
          </w:p>
        </w:tc>
      </w:tr>
      <w:tr w:rsidR="00212888" w:rsidRPr="00992102" w:rsidTr="00AD25DA">
        <w:trPr>
          <w:trHeight w:val="5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电加湿设备维护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加湿季每月除垢一次</w:t>
            </w:r>
          </w:p>
        </w:tc>
      </w:tr>
      <w:tr w:rsidR="00212888" w:rsidRPr="00992102" w:rsidTr="00AD25DA">
        <w:trPr>
          <w:trHeight w:val="8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24小时驻点值班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每4小时抄录各机组、手术间的温湿度及设备运行情况</w:t>
            </w:r>
          </w:p>
        </w:tc>
      </w:tr>
      <w:tr w:rsidR="00212888" w:rsidRPr="00992102" w:rsidTr="00AD25DA">
        <w:trPr>
          <w:trHeight w:val="4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2102" w:rsidRDefault="004875B4" w:rsidP="00992102">
      <w:pPr>
        <w:pStyle w:val="a6"/>
        <w:spacing w:before="240"/>
        <w:ind w:left="72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992102" w:rsidSect="00234F09">
          <w:pgSz w:w="16838" w:h="11906" w:orient="landscape"/>
          <w:pgMar w:top="1304" w:right="1134" w:bottom="1304" w:left="1134" w:header="851" w:footer="992" w:gutter="0"/>
          <w:cols w:space="425"/>
          <w:docGrid w:linePitch="312"/>
        </w:sect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备注：负责各</w:t>
      </w: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手术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间</w:t>
      </w: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回风网、黑网过滤器的清洗工作，以及手术室过渡季机组巡检运行维护工作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，以及新风净化设施设备运行维护工作，手术间</w:t>
      </w: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日常温湿度抄录、故障处理等工作。</w:t>
      </w:r>
    </w:p>
    <w:p w:rsidR="00D92218" w:rsidRDefault="00D92218" w:rsidP="00D92218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方北院区</w:t>
      </w:r>
    </w:p>
    <w:tbl>
      <w:tblPr>
        <w:tblW w:w="14230" w:type="dxa"/>
        <w:tblInd w:w="96" w:type="dxa"/>
        <w:tblLook w:val="04A0"/>
      </w:tblPr>
      <w:tblGrid>
        <w:gridCol w:w="721"/>
        <w:gridCol w:w="1802"/>
        <w:gridCol w:w="4840"/>
        <w:gridCol w:w="993"/>
        <w:gridCol w:w="2126"/>
        <w:gridCol w:w="1120"/>
        <w:gridCol w:w="1148"/>
        <w:gridCol w:w="1480"/>
      </w:tblGrid>
      <w:tr w:rsidR="004875B4" w:rsidRPr="004875B4" w:rsidTr="004875B4">
        <w:trPr>
          <w:trHeight w:val="9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服务（产品）项目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单项价格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年合计价格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手术室新风机组板式初效过滤器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840*1250*20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手术室新风机组中效过滤器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500*1200*50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手术室初效过滤器（月更换）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手术室中效过滤器（3个月更换）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14楼神经ICU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初效过滤器（月清洗、季更换）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新风过滤器（周清洗、月更换）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255*210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1层介入手术室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320*550*46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墙壁回风黑网过滤器（年更换）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345*570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操作区顶部回风黑网过滤器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380*980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108*580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180*780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92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门诊楼负2层</w:t>
            </w: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放疗科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新风过滤网（周清洗、半年更换）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510*500*20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9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新风交换机组过滤器（周清洗、年更换）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600*390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9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门诊楼负1层</w:t>
            </w: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影像科（CT和核磁）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新风过滤网（周清洗、半年更换）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510*500*20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9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新风交换机组过滤器（周清洗、年更换）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4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门诊楼负1层</w:t>
            </w: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药库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新风过滤网（周清洗、半年更换）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1050*235*20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供应室（每周倒泵）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吊顶内新风机组内初效过滤器（每月清洗、两个月更换）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管道过滤器更换（月清洗、半年更换）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300*600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检验科新风机组、核酸检测实验室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实验室室内外机组每月启动一次并记录参数及维保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妇儿楼产房手术室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288*592*46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492*595*46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492*492*46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286*592*350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492*595*300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492*492*300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594*287*280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490*592*292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490*490*292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11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24小时维保值班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负责手术室及重点科室设施设备运行维护工作，以及手术室日常温湿度抄录、故障处理等工作。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34F09" w:rsidRDefault="00234F09" w:rsidP="00234F09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含手术室、供应室、导管室以及门诊楼负一层放射科、药库等区域的回风网、黑网过滤器的清洗工作，以及手术室过渡季机组、检验科空调机组、导管室空调机组、供应室空调机组等设备的巡检运行维护工作。</w:t>
      </w:r>
    </w:p>
    <w:p w:rsidR="00234F09" w:rsidRDefault="00234F09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br w:type="page"/>
      </w:r>
    </w:p>
    <w:p w:rsidR="00234F09" w:rsidRPr="00234F09" w:rsidRDefault="00D92218" w:rsidP="00234F09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正定规培基地</w:t>
      </w:r>
    </w:p>
    <w:tbl>
      <w:tblPr>
        <w:tblW w:w="13786" w:type="dxa"/>
        <w:tblInd w:w="96" w:type="dxa"/>
        <w:tblLook w:val="04A0"/>
      </w:tblPr>
      <w:tblGrid>
        <w:gridCol w:w="520"/>
        <w:gridCol w:w="632"/>
        <w:gridCol w:w="1837"/>
        <w:gridCol w:w="2977"/>
        <w:gridCol w:w="676"/>
        <w:gridCol w:w="936"/>
        <w:gridCol w:w="1081"/>
        <w:gridCol w:w="780"/>
        <w:gridCol w:w="980"/>
        <w:gridCol w:w="980"/>
        <w:gridCol w:w="2387"/>
      </w:tblGrid>
      <w:tr w:rsidR="00742C4E" w:rsidRPr="00575A02" w:rsidTr="00742C4E">
        <w:trPr>
          <w:trHeight w:val="375"/>
        </w:trPr>
        <w:tc>
          <w:tcPr>
            <w:tcW w:w="13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1.空气过滤器报价</w:t>
            </w:r>
          </w:p>
        </w:tc>
      </w:tr>
      <w:tr w:rsidR="00742C4E" w:rsidRPr="00575A02" w:rsidTr="00742C4E">
        <w:trPr>
          <w:trHeight w:val="6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位置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规格/型号（宽*高*厚）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数量（个）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年更换次数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更换数量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排风机组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活性炭板式过滤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592*288*46mm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高效密褶式过滤（玻璃纤维）3V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HPQ系列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490*393*292mm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每年更换一次（或按压差值，超过标准后可单独申请更换）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490*288*292mm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592*393*292mm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592*288*292mm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送风机组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初效板式过滤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（无纺布）可清洗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中效袋式过虑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室内排风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400*700*46mm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400*400*46mm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内送风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高效密褶式过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滤（玻璃纤维）液槽式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400*400*95mm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每年更换一次（或按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压差值，超过标准后可单独申请更换）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570*570*95mm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630*630*95mm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H14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10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单项合计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含高效过滤器</w:t>
            </w:r>
          </w:p>
        </w:tc>
      </w:tr>
      <w:tr w:rsidR="00742C4E" w:rsidRPr="00575A02" w:rsidTr="00742C4E">
        <w:trPr>
          <w:trHeight w:val="324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2.其他材料及服务报价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软化水反洗盐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软水专用反洗氯化钠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袋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50KG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20寸PP棉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20寸树脂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电极加湿桶（含控制板、接触器）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32KG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电极加湿桶（含控制板、接触器）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45KG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人工费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无驻点，定期维保，接报修后半小时内到现场维修</w:t>
            </w:r>
          </w:p>
        </w:tc>
      </w:tr>
      <w:tr w:rsidR="00742C4E" w:rsidRPr="00575A02" w:rsidTr="00742C4E">
        <w:trPr>
          <w:trHeight w:val="396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234F09" w:rsidRDefault="002248CD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</w:t>
      </w:r>
    </w:p>
    <w:p w:rsidR="00234F09" w:rsidRDefault="00234F09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248CD" w:rsidRDefault="002248CD" w:rsidP="00234F09">
      <w:pPr>
        <w:ind w:firstLineChars="3100" w:firstLine="86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报价公司：（盖章）</w:t>
      </w:r>
    </w:p>
    <w:p w:rsidR="002248CD" w:rsidRDefault="002248CD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</w:t>
      </w:r>
      <w:r w:rsidR="00234F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法人或委托代理人签字：</w:t>
      </w:r>
    </w:p>
    <w:p w:rsidR="002248CD" w:rsidRDefault="002248CD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 w:rsidR="00234F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</w:t>
      </w:r>
    </w:p>
    <w:p w:rsidR="002248CD" w:rsidRPr="00257C85" w:rsidRDefault="002248CD" w:rsidP="00470F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 w:rsidR="00234F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报价日期：      年   月   日</w:t>
      </w:r>
    </w:p>
    <w:sectPr w:rsidR="002248CD" w:rsidRPr="00257C85" w:rsidSect="00234F09">
      <w:pgSz w:w="16838" w:h="11906" w:orient="landscape"/>
      <w:pgMar w:top="1418" w:right="1134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DC" w:rsidRDefault="006321DC" w:rsidP="00D16320">
      <w:r>
        <w:separator/>
      </w:r>
    </w:p>
  </w:endnote>
  <w:endnote w:type="continuationSeparator" w:id="1">
    <w:p w:rsidR="006321DC" w:rsidRDefault="006321DC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DC" w:rsidRDefault="006321DC" w:rsidP="00D16320">
      <w:r>
        <w:separator/>
      </w:r>
    </w:p>
  </w:footnote>
  <w:footnote w:type="continuationSeparator" w:id="1">
    <w:p w:rsidR="006321DC" w:rsidRDefault="006321DC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3B1C"/>
    <w:multiLevelType w:val="hybridMultilevel"/>
    <w:tmpl w:val="E2CE8B2A"/>
    <w:lvl w:ilvl="0" w:tplc="D6BA15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13615C"/>
    <w:rsid w:val="001B4872"/>
    <w:rsid w:val="001F2737"/>
    <w:rsid w:val="00212888"/>
    <w:rsid w:val="0021664E"/>
    <w:rsid w:val="002248CD"/>
    <w:rsid w:val="00234F09"/>
    <w:rsid w:val="00257C85"/>
    <w:rsid w:val="002A1594"/>
    <w:rsid w:val="00313810"/>
    <w:rsid w:val="003F00E6"/>
    <w:rsid w:val="00470F7F"/>
    <w:rsid w:val="004875B4"/>
    <w:rsid w:val="00491B86"/>
    <w:rsid w:val="00506F2B"/>
    <w:rsid w:val="00574FCB"/>
    <w:rsid w:val="00575A02"/>
    <w:rsid w:val="006321DC"/>
    <w:rsid w:val="00737D6F"/>
    <w:rsid w:val="00742C4E"/>
    <w:rsid w:val="007A49AB"/>
    <w:rsid w:val="007C16F3"/>
    <w:rsid w:val="0084108F"/>
    <w:rsid w:val="009363BE"/>
    <w:rsid w:val="00957A49"/>
    <w:rsid w:val="00977EB5"/>
    <w:rsid w:val="00992102"/>
    <w:rsid w:val="00A36D70"/>
    <w:rsid w:val="00A87823"/>
    <w:rsid w:val="00A93974"/>
    <w:rsid w:val="00AD25DA"/>
    <w:rsid w:val="00B44651"/>
    <w:rsid w:val="00CF2633"/>
    <w:rsid w:val="00D02D16"/>
    <w:rsid w:val="00D16320"/>
    <w:rsid w:val="00D25869"/>
    <w:rsid w:val="00D751E0"/>
    <w:rsid w:val="00D92218"/>
    <w:rsid w:val="00E21916"/>
    <w:rsid w:val="00ED0B7A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741</Words>
  <Characters>4229</Characters>
  <Application>Microsoft Office Word</Application>
  <DocSecurity>0</DocSecurity>
  <Lines>35</Lines>
  <Paragraphs>9</Paragraphs>
  <ScaleCrop>false</ScaleCrop>
  <Company>shenduxitong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24</cp:revision>
  <cp:lastPrinted>2024-03-12T08:36:00Z</cp:lastPrinted>
  <dcterms:created xsi:type="dcterms:W3CDTF">2024-03-06T01:59:00Z</dcterms:created>
  <dcterms:modified xsi:type="dcterms:W3CDTF">2024-03-12T08:49:00Z</dcterms:modified>
</cp:coreProperties>
</file>