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9D" w:rsidRDefault="0013349D" w:rsidP="0013349D">
      <w:pPr>
        <w:spacing w:line="276" w:lineRule="auto"/>
        <w:jc w:val="right"/>
        <w:rPr>
          <w:rFonts w:ascii="黑体" w:eastAsia="黑体"/>
          <w:b/>
          <w:sz w:val="28"/>
          <w:szCs w:val="28"/>
        </w:rPr>
      </w:pPr>
      <w:r w:rsidRPr="00A72BA0">
        <w:rPr>
          <w:rFonts w:ascii="黑体" w:eastAsia="黑体" w:hint="eastAsia"/>
          <w:sz w:val="18"/>
        </w:rPr>
        <w:t>文件编号：</w:t>
      </w:r>
      <w:r w:rsidRPr="00A72BA0">
        <w:rPr>
          <w:rFonts w:ascii="Times New Roman" w:eastAsia="黑体" w:hAnsi="Times New Roman"/>
          <w:sz w:val="18"/>
        </w:rPr>
        <w:t>AF/S</w:t>
      </w:r>
      <w:r w:rsidR="00D94F25">
        <w:rPr>
          <w:rFonts w:ascii="Times New Roman" w:eastAsia="黑体" w:hAnsi="Times New Roman" w:hint="eastAsia"/>
          <w:sz w:val="18"/>
        </w:rPr>
        <w:t>S</w:t>
      </w:r>
      <w:r w:rsidRPr="00A72BA0">
        <w:rPr>
          <w:rFonts w:ascii="Times New Roman" w:eastAsia="黑体" w:hAnsi="Times New Roman"/>
          <w:sz w:val="18"/>
        </w:rPr>
        <w:t>-0</w:t>
      </w:r>
      <w:r w:rsidR="006B2945">
        <w:rPr>
          <w:rFonts w:ascii="Times New Roman" w:eastAsia="黑体" w:hAnsi="Times New Roman" w:hint="eastAsia"/>
          <w:sz w:val="18"/>
        </w:rPr>
        <w:t>2</w:t>
      </w:r>
      <w:r w:rsidRPr="00A72BA0">
        <w:rPr>
          <w:rFonts w:ascii="Times New Roman" w:eastAsia="黑体" w:hAnsi="Times New Roman"/>
          <w:sz w:val="18"/>
        </w:rPr>
        <w:t>/0</w:t>
      </w:r>
      <w:r w:rsidR="00D94F25">
        <w:rPr>
          <w:rFonts w:ascii="Times New Roman" w:eastAsia="黑体" w:hAnsi="Times New Roman" w:hint="eastAsia"/>
          <w:sz w:val="18"/>
        </w:rPr>
        <w:t>3</w:t>
      </w:r>
      <w:r w:rsidRPr="00A72BA0">
        <w:rPr>
          <w:rFonts w:ascii="Times New Roman" w:eastAsia="黑体" w:hAnsi="Times New Roman"/>
          <w:sz w:val="18"/>
        </w:rPr>
        <w:t>.0</w:t>
      </w:r>
    </w:p>
    <w:p w:rsidR="0013349D" w:rsidRDefault="00A953F4" w:rsidP="0013349D">
      <w:pPr>
        <w:spacing w:line="276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初始审查申请</w:t>
      </w:r>
    </w:p>
    <w:p w:rsidR="00A953F4" w:rsidRDefault="00A953F4" w:rsidP="00A953F4">
      <w:pPr>
        <w:spacing w:line="276" w:lineRule="auto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项目来源</w:t>
            </w:r>
          </w:p>
        </w:tc>
        <w:tc>
          <w:tcPr>
            <w:tcW w:w="6392" w:type="dxa"/>
            <w:gridSpan w:val="3"/>
            <w:vAlign w:val="center"/>
          </w:tcPr>
          <w:p w:rsidR="00347FD1" w:rsidRPr="001B4E5C" w:rsidRDefault="00347FD1" w:rsidP="00705189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1B4E5C" w:rsidRPr="001B4E5C" w:rsidTr="00705189">
        <w:tc>
          <w:tcPr>
            <w:tcW w:w="2130" w:type="dxa"/>
            <w:vAlign w:val="center"/>
          </w:tcPr>
          <w:p w:rsidR="001B4E5C" w:rsidRPr="001B4E5C" w:rsidRDefault="001B4E5C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Times New Roman"/>
                <w:b/>
                <w:szCs w:val="21"/>
              </w:rPr>
              <w:t>CRO</w:t>
            </w:r>
            <w:r w:rsidRPr="001B4E5C">
              <w:rPr>
                <w:rFonts w:ascii="Times New Roman" w:hAnsi="Times New Roman" w:hint="eastAsia"/>
                <w:szCs w:val="21"/>
              </w:rPr>
              <w:t>（如适用）</w:t>
            </w:r>
          </w:p>
        </w:tc>
        <w:tc>
          <w:tcPr>
            <w:tcW w:w="6392" w:type="dxa"/>
            <w:gridSpan w:val="3"/>
            <w:vAlign w:val="center"/>
          </w:tcPr>
          <w:p w:rsidR="001B4E5C" w:rsidRPr="001B4E5C" w:rsidRDefault="001B4E5C" w:rsidP="00705189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/>
                <w:b/>
                <w:szCs w:val="21"/>
              </w:rPr>
              <w:t>组长单位</w:t>
            </w:r>
          </w:p>
        </w:tc>
        <w:tc>
          <w:tcPr>
            <w:tcW w:w="6392" w:type="dxa"/>
            <w:gridSpan w:val="3"/>
            <w:vAlign w:val="center"/>
          </w:tcPr>
          <w:p w:rsidR="00347FD1" w:rsidRPr="001B4E5C" w:rsidRDefault="00347FD1" w:rsidP="00705189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347FD1" w:rsidRPr="001B4E5C" w:rsidTr="00705189"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专业科室</w:t>
            </w:r>
          </w:p>
        </w:tc>
        <w:tc>
          <w:tcPr>
            <w:tcW w:w="2130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1B4E5C">
              <w:rPr>
                <w:rFonts w:ascii="Times New Roman" w:hAnsi="宋体"/>
                <w:b/>
                <w:szCs w:val="21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347FD1" w:rsidRPr="001B4E5C" w:rsidRDefault="00347FD1" w:rsidP="00705189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347FD1" w:rsidRDefault="00347FD1" w:rsidP="00A953F4">
      <w:pPr>
        <w:spacing w:line="276" w:lineRule="auto"/>
        <w:rPr>
          <w:rFonts w:ascii="宋体" w:hAnsi="宋体"/>
          <w:szCs w:val="21"/>
        </w:rPr>
      </w:pPr>
    </w:p>
    <w:p w:rsidR="00347FD1" w:rsidRPr="00347FD1" w:rsidRDefault="00347FD1" w:rsidP="00A953F4">
      <w:pPr>
        <w:spacing w:line="276" w:lineRule="auto"/>
        <w:rPr>
          <w:rFonts w:ascii="黑体" w:eastAsia="黑体" w:hAnsi="黑体"/>
          <w:b/>
          <w:szCs w:val="21"/>
        </w:rPr>
      </w:pPr>
      <w:r w:rsidRPr="00347FD1">
        <w:rPr>
          <w:rFonts w:ascii="黑体" w:eastAsia="黑体" w:hAnsi="黑体" w:hint="eastAsia"/>
          <w:b/>
          <w:szCs w:val="21"/>
        </w:rPr>
        <w:t>一、项目概况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2126"/>
        <w:gridCol w:w="42"/>
        <w:gridCol w:w="2136"/>
        <w:gridCol w:w="32"/>
        <w:gridCol w:w="2104"/>
      </w:tblGrid>
      <w:tr w:rsidR="00347FD1" w:rsidRPr="00347FD1" w:rsidTr="00347FD1">
        <w:trPr>
          <w:jc w:val="center"/>
        </w:trPr>
        <w:tc>
          <w:tcPr>
            <w:tcW w:w="8544" w:type="dxa"/>
            <w:gridSpan w:val="6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</w:rPr>
            </w:pPr>
            <w:r w:rsidRPr="00347FD1">
              <w:rPr>
                <w:rFonts w:ascii="Times New Roman" w:hAnsi="Times New Roman"/>
                <w:b/>
              </w:rPr>
              <w:t>1</w:t>
            </w:r>
            <w:r w:rsidRPr="00347FD1">
              <w:rPr>
                <w:rFonts w:ascii="Times New Roman" w:hAnsi="Times New Roman"/>
                <w:b/>
              </w:rPr>
              <w:t>）药物临床研究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1B4E5C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NMPA</w:t>
            </w:r>
            <w:r w:rsidR="00347FD1" w:rsidRPr="00347FD1">
              <w:rPr>
                <w:rFonts w:ascii="Times New Roman" w:hAnsi="Times New Roman"/>
                <w:b/>
              </w:rPr>
              <w:t>批件号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</w:rPr>
            </w:pPr>
            <w:r w:rsidRPr="00347FD1">
              <w:rPr>
                <w:rFonts w:ascii="Times New Roman" w:hAnsi="Times New Roman"/>
                <w:b/>
              </w:rPr>
              <w:t>研究计划起止时间</w:t>
            </w:r>
          </w:p>
        </w:tc>
        <w:tc>
          <w:tcPr>
            <w:tcW w:w="2104" w:type="dxa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药物适应症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药品剂型</w:t>
            </w:r>
          </w:p>
        </w:tc>
        <w:tc>
          <w:tcPr>
            <w:tcW w:w="2104" w:type="dxa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药品是否进口药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注册分类</w:t>
            </w:r>
          </w:p>
        </w:tc>
        <w:tc>
          <w:tcPr>
            <w:tcW w:w="2104" w:type="dxa"/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47FD1" w:rsidRPr="00374CDB" w:rsidTr="001B4E5C">
        <w:trPr>
          <w:jc w:val="center"/>
        </w:trPr>
        <w:tc>
          <w:tcPr>
            <w:tcW w:w="2104" w:type="dxa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试验分期</w:t>
            </w:r>
          </w:p>
        </w:tc>
        <w:tc>
          <w:tcPr>
            <w:tcW w:w="6440" w:type="dxa"/>
            <w:gridSpan w:val="5"/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1B4E5C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>□ Ⅰ期</w:t>
            </w:r>
            <w:r w:rsidR="001B4E5C">
              <w:rPr>
                <w:rFonts w:ascii="宋体" w:hAnsi="宋体" w:hint="eastAsia"/>
                <w:szCs w:val="21"/>
              </w:rPr>
              <w:t xml:space="preserve"> </w:t>
            </w:r>
            <w:r w:rsidR="0088080D">
              <w:rPr>
                <w:rFonts w:ascii="宋体" w:hAnsi="宋体" w:hint="eastAsia"/>
                <w:szCs w:val="21"/>
              </w:rPr>
              <w:t xml:space="preserve"> </w:t>
            </w:r>
            <w:r w:rsidR="001B4E5C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□ Ⅱ期   □ Ⅲ期   □ Ⅳ期   □ 生物等效性试验</w:t>
            </w:r>
          </w:p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宋体" w:hAnsi="宋体"/>
                <w:szCs w:val="21"/>
              </w:rPr>
              <w:t>□ 上市后临床研究</w:t>
            </w:r>
            <w:r w:rsidR="0088080D">
              <w:rPr>
                <w:rFonts w:ascii="宋体" w:hAnsi="宋体"/>
                <w:szCs w:val="21"/>
              </w:rPr>
              <w:t xml:space="preserve">  </w:t>
            </w:r>
            <w:r w:rsidR="0088080D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□ 国际多中心临床试验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Times New Roman" w:hAnsi="Times New Roman"/>
                <w:b/>
              </w:rPr>
              <w:t>给药途径</w:t>
            </w: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Default="00347FD1" w:rsidP="00347FD1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 xml:space="preserve">□ 口服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347FD1"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注射（□皮下 □肌肉  □静脉）  </w:t>
            </w:r>
          </w:p>
          <w:p w:rsidR="00347FD1" w:rsidRPr="00347FD1" w:rsidRDefault="00347FD1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47FD1">
              <w:rPr>
                <w:rFonts w:ascii="宋体" w:hAnsi="宋体"/>
                <w:szCs w:val="21"/>
              </w:rPr>
              <w:t xml:space="preserve">□舌下含服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>经皮给药</w:t>
            </w:r>
          </w:p>
        </w:tc>
      </w:tr>
      <w:tr w:rsidR="00347FD1" w:rsidRPr="00347FD1" w:rsidTr="00347FD1">
        <w:trPr>
          <w:jc w:val="center"/>
        </w:trPr>
        <w:tc>
          <w:tcPr>
            <w:tcW w:w="8544" w:type="dxa"/>
            <w:gridSpan w:val="6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eastAsia="楷体_GB2312" w:hAnsi="Times New Roman"/>
                <w:kern w:val="0"/>
              </w:rPr>
            </w:pPr>
            <w:r w:rsidRPr="00347FD1">
              <w:rPr>
                <w:rFonts w:ascii="Times New Roman" w:hAnsi="Times New Roman"/>
                <w:b/>
              </w:rPr>
              <w:t>2</w:t>
            </w:r>
            <w:r w:rsidRPr="00347FD1">
              <w:rPr>
                <w:rFonts w:ascii="Times New Roman" w:hAnsi="Times New Roman"/>
                <w:b/>
              </w:rPr>
              <w:t>）医疗器械</w:t>
            </w:r>
            <w:r w:rsidRPr="00347FD1">
              <w:rPr>
                <w:rFonts w:ascii="Times New Roman" w:hAnsi="Times New Roman"/>
                <w:b/>
              </w:rPr>
              <w:t>/</w:t>
            </w:r>
            <w:r w:rsidR="006B406A">
              <w:rPr>
                <w:rFonts w:ascii="Times New Roman" w:hAnsi="Times New Roman" w:hint="eastAsia"/>
                <w:b/>
              </w:rPr>
              <w:t>体外诊断试剂</w:t>
            </w:r>
            <w:r w:rsidRPr="00347FD1">
              <w:rPr>
                <w:rFonts w:ascii="Times New Roman" w:hAnsi="Times New Roman"/>
                <w:b/>
              </w:rPr>
              <w:t>临床研究</w:t>
            </w:r>
          </w:p>
        </w:tc>
      </w:tr>
      <w:tr w:rsidR="001B4E5C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E5C" w:rsidRPr="00347FD1" w:rsidRDefault="001B4E5C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器械</w:t>
            </w:r>
            <w:r>
              <w:rPr>
                <w:rFonts w:ascii="Times New Roman" w:hAnsi="Times New Roman" w:hint="eastAsia"/>
                <w:b/>
              </w:rPr>
              <w:t>/</w:t>
            </w:r>
            <w:r>
              <w:rPr>
                <w:rFonts w:ascii="Times New Roman" w:hAnsi="Times New Roman" w:hint="eastAsia"/>
                <w:b/>
              </w:rPr>
              <w:t>体外诊断试剂名称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vAlign w:val="center"/>
          </w:tcPr>
          <w:p w:rsidR="001B4E5C" w:rsidRPr="00347FD1" w:rsidRDefault="001B4E5C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1B4E5C" w:rsidRPr="001B4E5C" w:rsidRDefault="001B4E5C" w:rsidP="006B406A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中国境内同类产品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1B4E5C" w:rsidRPr="00347FD1" w:rsidRDefault="001B4E5C" w:rsidP="001B4E5C">
            <w:pPr>
              <w:spacing w:line="240" w:lineRule="auto"/>
              <w:ind w:leftChars="-2" w:hangingChars="2" w:hanging="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宋体" w:hint="eastAsia"/>
                <w:szCs w:val="21"/>
              </w:rPr>
              <w:t>□ 有，□ 无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6B406A">
            <w:pPr>
              <w:spacing w:line="240" w:lineRule="auto"/>
              <w:rPr>
                <w:rFonts w:ascii="Times New Roman" w:hAnsi="Times New Roman"/>
              </w:rPr>
            </w:pPr>
            <w:r w:rsidRPr="00347FD1">
              <w:rPr>
                <w:rFonts w:ascii="Times New Roman" w:hAnsi="Times New Roman"/>
                <w:b/>
              </w:rPr>
              <w:t>医疗器械</w:t>
            </w:r>
            <w:r w:rsidRPr="00347FD1">
              <w:rPr>
                <w:rFonts w:ascii="Times New Roman" w:hAnsi="Times New Roman"/>
                <w:b/>
              </w:rPr>
              <w:t>/</w:t>
            </w:r>
            <w:r w:rsidR="006B406A">
              <w:rPr>
                <w:rFonts w:ascii="Times New Roman" w:hAnsi="Times New Roman" w:hint="eastAsia"/>
                <w:b/>
              </w:rPr>
              <w:t>体外诊断试剂类别</w:t>
            </w: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Default="00347FD1" w:rsidP="006B406A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B406A">
              <w:rPr>
                <w:rFonts w:ascii="宋体" w:hAnsi="宋体" w:hint="eastAsia"/>
                <w:szCs w:val="21"/>
              </w:rPr>
              <w:t>器械Ⅰ</w:t>
            </w:r>
            <w:r w:rsidR="006B406A">
              <w:rPr>
                <w:rFonts w:ascii="宋体" w:hAnsi="宋体"/>
                <w:szCs w:val="21"/>
              </w:rPr>
              <w:t>类</w:t>
            </w:r>
            <w:r w:rsidRPr="00347FD1">
              <w:rPr>
                <w:rFonts w:ascii="宋体" w:hAnsi="宋体"/>
                <w:szCs w:val="21"/>
              </w:rPr>
              <w:t xml:space="preserve">   </w:t>
            </w:r>
            <w:r w:rsidR="006B406A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 </w:t>
            </w:r>
            <w:r w:rsidR="006B406A"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 w:rsidR="006B406A">
              <w:rPr>
                <w:rFonts w:ascii="宋体" w:hAnsi="宋体" w:hint="eastAsia"/>
                <w:szCs w:val="21"/>
              </w:rPr>
              <w:t>器械Ⅱ</w:t>
            </w:r>
            <w:r w:rsidR="006B406A">
              <w:rPr>
                <w:rFonts w:ascii="宋体" w:hAnsi="宋体"/>
                <w:szCs w:val="21"/>
              </w:rPr>
              <w:t>类</w:t>
            </w:r>
            <w:r w:rsidRPr="00347FD1">
              <w:rPr>
                <w:rFonts w:ascii="宋体" w:hAnsi="宋体"/>
                <w:szCs w:val="21"/>
              </w:rPr>
              <w:t xml:space="preserve">   </w:t>
            </w:r>
            <w:r w:rsidR="006B406A">
              <w:rPr>
                <w:rFonts w:ascii="宋体" w:hAnsi="宋体" w:hint="eastAsia"/>
                <w:szCs w:val="21"/>
              </w:rPr>
              <w:t xml:space="preserve">  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 w:rsidR="006B406A">
              <w:rPr>
                <w:rFonts w:ascii="宋体" w:hAnsi="宋体" w:hint="eastAsia"/>
                <w:szCs w:val="21"/>
              </w:rPr>
              <w:t>器械Ⅲ</w:t>
            </w:r>
            <w:r w:rsidRPr="00347FD1">
              <w:rPr>
                <w:rFonts w:ascii="宋体" w:hAnsi="宋体"/>
                <w:szCs w:val="21"/>
              </w:rPr>
              <w:t>类</w:t>
            </w:r>
          </w:p>
          <w:p w:rsidR="006B406A" w:rsidRPr="006B406A" w:rsidRDefault="006B406A" w:rsidP="006B406A">
            <w:pPr>
              <w:spacing w:line="240" w:lineRule="auto"/>
              <w:rPr>
                <w:rFonts w:ascii="宋体" w:hAnsi="宋体"/>
                <w:szCs w:val="21"/>
              </w:rPr>
            </w:pPr>
            <w:r w:rsidRPr="00347FD1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诊断试剂Ⅰ</w:t>
            </w:r>
            <w:r>
              <w:rPr>
                <w:rFonts w:ascii="宋体" w:hAnsi="宋体"/>
                <w:szCs w:val="21"/>
              </w:rPr>
              <w:t xml:space="preserve">类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诊断试剂Ⅱ</w:t>
            </w:r>
            <w:r>
              <w:rPr>
                <w:rFonts w:ascii="宋体" w:hAnsi="宋体"/>
                <w:szCs w:val="21"/>
              </w:rPr>
              <w:t xml:space="preserve">类  </w:t>
            </w:r>
            <w:r w:rsidRPr="00347FD1"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诊断试剂Ⅲ</w:t>
            </w:r>
            <w:r w:rsidRPr="00347FD1">
              <w:rPr>
                <w:rFonts w:ascii="宋体" w:hAnsi="宋体"/>
                <w:szCs w:val="21"/>
              </w:rPr>
              <w:t>类</w:t>
            </w:r>
          </w:p>
        </w:tc>
      </w:tr>
      <w:tr w:rsidR="00347FD1" w:rsidRPr="00347FD1" w:rsidTr="001B4E5C">
        <w:trPr>
          <w:jc w:val="center"/>
        </w:trPr>
        <w:tc>
          <w:tcPr>
            <w:tcW w:w="21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E5C" w:rsidRDefault="001B4E5C" w:rsidP="00347FD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科室是否使用过</w:t>
            </w:r>
          </w:p>
          <w:p w:rsidR="00347FD1" w:rsidRPr="00347FD1" w:rsidRDefault="001B4E5C" w:rsidP="00347FD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同类产品</w:t>
            </w: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7FD1" w:rsidRPr="00347FD1" w:rsidRDefault="00347FD1" w:rsidP="001B4E5C">
            <w:pPr>
              <w:spacing w:line="240" w:lineRule="auto"/>
              <w:rPr>
                <w:rFonts w:ascii="Times New Roman" w:hAnsi="Times New Roman"/>
              </w:rPr>
            </w:pPr>
            <w:r w:rsidRPr="00347FD1">
              <w:rPr>
                <w:rFonts w:ascii="宋体" w:hAnsi="宋体"/>
                <w:szCs w:val="21"/>
              </w:rPr>
              <w:t>□ 是，□ 否</w:t>
            </w:r>
          </w:p>
        </w:tc>
      </w:tr>
    </w:tbl>
    <w:p w:rsidR="00347FD1" w:rsidRDefault="00347FD1" w:rsidP="00A953F4">
      <w:pPr>
        <w:spacing w:line="276" w:lineRule="auto"/>
        <w:rPr>
          <w:rFonts w:ascii="宋体" w:hAnsi="宋体"/>
          <w:szCs w:val="21"/>
        </w:rPr>
      </w:pPr>
    </w:p>
    <w:p w:rsidR="00347FD1" w:rsidRDefault="00347FD1" w:rsidP="00A953F4">
      <w:pPr>
        <w:spacing w:line="276" w:lineRule="auto"/>
        <w:rPr>
          <w:rFonts w:ascii="黑体" w:eastAsia="黑体" w:hAnsi="黑体"/>
          <w:b/>
          <w:szCs w:val="21"/>
        </w:rPr>
      </w:pPr>
      <w:r w:rsidRPr="00347FD1">
        <w:rPr>
          <w:rFonts w:ascii="黑体" w:eastAsia="黑体" w:hAnsi="黑体" w:hint="eastAsia"/>
          <w:b/>
          <w:szCs w:val="21"/>
        </w:rPr>
        <w:t>二、研究</w:t>
      </w:r>
      <w:r w:rsidR="00382700">
        <w:rPr>
          <w:rFonts w:ascii="黑体" w:eastAsia="黑体" w:hAnsi="黑体" w:hint="eastAsia"/>
          <w:b/>
          <w:szCs w:val="21"/>
        </w:rPr>
        <w:t>设计要点</w:t>
      </w:r>
    </w:p>
    <w:tbl>
      <w:tblPr>
        <w:tblStyle w:val="a6"/>
        <w:tblW w:w="0" w:type="auto"/>
        <w:tblLook w:val="04A0"/>
      </w:tblPr>
      <w:tblGrid>
        <w:gridCol w:w="2093"/>
        <w:gridCol w:w="1134"/>
        <w:gridCol w:w="5295"/>
      </w:tblGrid>
      <w:tr w:rsidR="00347FD1" w:rsidTr="00347FD1">
        <w:tc>
          <w:tcPr>
            <w:tcW w:w="2093" w:type="dxa"/>
            <w:vAlign w:val="center"/>
          </w:tcPr>
          <w:p w:rsidR="00347FD1" w:rsidRDefault="00347FD1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 w:rsidRPr="00CF291C">
              <w:rPr>
                <w:rFonts w:ascii="Times New Roman" w:hAnsi="Times New Roman"/>
              </w:rPr>
              <w:t>研究目的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47FD1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347FD1" w:rsidTr="00347FD1">
        <w:tc>
          <w:tcPr>
            <w:tcW w:w="2093" w:type="dxa"/>
            <w:vAlign w:val="center"/>
          </w:tcPr>
          <w:p w:rsidR="00347FD1" w:rsidRPr="00852A22" w:rsidRDefault="00347FD1" w:rsidP="00852A2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样本量</w:t>
            </w:r>
            <w:r w:rsidRPr="00852A22">
              <w:rPr>
                <w:rFonts w:ascii="Times New Roman" w:hAnsi="Times New Roman" w:hint="eastAsia"/>
                <w:sz w:val="16"/>
              </w:rPr>
              <w:t>（整体</w:t>
            </w:r>
            <w:r w:rsidR="00852A22" w:rsidRPr="00852A22">
              <w:rPr>
                <w:rFonts w:ascii="Times New Roman" w:hAnsi="Times New Roman" w:hint="eastAsia"/>
                <w:sz w:val="16"/>
              </w:rPr>
              <w:t>及本中心</w:t>
            </w:r>
            <w:r w:rsidRPr="00852A22">
              <w:rPr>
                <w:rFonts w:ascii="Times New Roman" w:hAnsi="Times New Roman" w:hint="eastAsia"/>
                <w:sz w:val="16"/>
              </w:rPr>
              <w:t>）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47FD1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382700" w:rsidTr="00347FD1">
        <w:tc>
          <w:tcPr>
            <w:tcW w:w="2093" w:type="dxa"/>
            <w:vAlign w:val="center"/>
          </w:tcPr>
          <w:p w:rsidR="00382700" w:rsidRDefault="00382700" w:rsidP="00852A2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研究相关损害的风险</w:t>
            </w:r>
            <w:r w:rsidR="005B0F4D" w:rsidRPr="005B0F4D">
              <w:rPr>
                <w:rFonts w:ascii="Times New Roman" w:hAnsi="Times New Roman" w:hint="eastAsia"/>
                <w:sz w:val="16"/>
              </w:rPr>
              <w:t>（简要叙述）</w:t>
            </w:r>
          </w:p>
        </w:tc>
        <w:tc>
          <w:tcPr>
            <w:tcW w:w="6429" w:type="dxa"/>
            <w:gridSpan w:val="2"/>
            <w:vAlign w:val="center"/>
          </w:tcPr>
          <w:p w:rsidR="00382700" w:rsidRDefault="00382700" w:rsidP="00347FD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347FD1" w:rsidTr="00347FD1">
        <w:tc>
          <w:tcPr>
            <w:tcW w:w="2093" w:type="dxa"/>
            <w:vAlign w:val="center"/>
          </w:tcPr>
          <w:p w:rsidR="00347FD1" w:rsidRDefault="00852A22" w:rsidP="00382700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Times New Roman" w:hAnsi="Times New Roman" w:hint="eastAsia"/>
              </w:rPr>
              <w:t>受试者</w:t>
            </w:r>
            <w:r w:rsidR="00382700">
              <w:rPr>
                <w:rFonts w:ascii="Times New Roman" w:hAnsi="Times New Roman" w:hint="eastAsia"/>
              </w:rPr>
              <w:t>的</w:t>
            </w:r>
            <w:r>
              <w:rPr>
                <w:rFonts w:ascii="Times New Roman" w:hAnsi="Times New Roman" w:hint="eastAsia"/>
              </w:rPr>
              <w:t>获益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82700" w:rsidP="00347FD1">
            <w:pPr>
              <w:spacing w:line="276" w:lineRule="auto"/>
              <w:rPr>
                <w:rFonts w:ascii="Times New Roman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</w:t>
            </w:r>
            <w:r>
              <w:rPr>
                <w:rFonts w:ascii="Times New Roman" w:hint="eastAsia"/>
                <w:color w:val="000000"/>
                <w:spacing w:val="2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2"/>
              </w:rPr>
              <w:t>对受试者</w:t>
            </w:r>
            <w:r w:rsidR="00CF64A5">
              <w:rPr>
                <w:rFonts w:ascii="Times New Roman" w:hint="eastAsia"/>
                <w:color w:val="000000"/>
                <w:spacing w:val="2"/>
              </w:rPr>
              <w:t>无</w:t>
            </w:r>
            <w:r>
              <w:rPr>
                <w:rFonts w:ascii="Times New Roman" w:hint="eastAsia"/>
                <w:color w:val="000000"/>
                <w:spacing w:val="2"/>
              </w:rPr>
              <w:t>诊断、治疗、或预防的潜在获益</w:t>
            </w:r>
          </w:p>
          <w:p w:rsidR="00382700" w:rsidRPr="00382700" w:rsidRDefault="00382700" w:rsidP="00382700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</w:t>
            </w:r>
            <w:r>
              <w:rPr>
                <w:rFonts w:ascii="Times New Roman" w:hint="eastAsia"/>
                <w:color w:val="000000"/>
                <w:spacing w:val="2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2"/>
              </w:rPr>
              <w:t>对受试者有诊断、治疗、或预防的潜在获益</w:t>
            </w:r>
          </w:p>
        </w:tc>
      </w:tr>
      <w:tr w:rsidR="00347FD1" w:rsidTr="00347FD1">
        <w:tc>
          <w:tcPr>
            <w:tcW w:w="2093" w:type="dxa"/>
            <w:vAlign w:val="center"/>
          </w:tcPr>
          <w:p w:rsidR="00347FD1" w:rsidRPr="00382700" w:rsidRDefault="00382700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数据监察委员会</w:t>
            </w:r>
          </w:p>
        </w:tc>
        <w:tc>
          <w:tcPr>
            <w:tcW w:w="6429" w:type="dxa"/>
            <w:gridSpan w:val="2"/>
            <w:vAlign w:val="center"/>
          </w:tcPr>
          <w:p w:rsidR="00347FD1" w:rsidRDefault="00382700" w:rsidP="00382700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 xml:space="preserve">□ 有     □ </w:t>
            </w: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382700" w:rsidTr="00347FD1">
        <w:tc>
          <w:tcPr>
            <w:tcW w:w="2093" w:type="dxa"/>
            <w:vAlign w:val="center"/>
          </w:tcPr>
          <w:p w:rsidR="00382700" w:rsidRDefault="00382700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招募方式</w:t>
            </w:r>
          </w:p>
        </w:tc>
        <w:tc>
          <w:tcPr>
            <w:tcW w:w="6429" w:type="dxa"/>
            <w:gridSpan w:val="2"/>
            <w:vAlign w:val="center"/>
          </w:tcPr>
          <w:p w:rsidR="00382700" w:rsidRDefault="00382700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广告   □ 临床诊疗过程   □ 数据库   □ 其他→：</w:t>
            </w:r>
          </w:p>
        </w:tc>
      </w:tr>
      <w:tr w:rsidR="00382700" w:rsidRPr="00382700" w:rsidTr="00347FD1">
        <w:tc>
          <w:tcPr>
            <w:tcW w:w="2093" w:type="dxa"/>
            <w:vAlign w:val="center"/>
          </w:tcPr>
          <w:p w:rsidR="00382700" w:rsidRDefault="00382700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招募者</w:t>
            </w:r>
          </w:p>
        </w:tc>
        <w:tc>
          <w:tcPr>
            <w:tcW w:w="6429" w:type="dxa"/>
            <w:gridSpan w:val="2"/>
            <w:vAlign w:val="center"/>
          </w:tcPr>
          <w:p w:rsidR="00382700" w:rsidRDefault="00382700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医生   □ 研究人员       □ 中介公司 □ 其他→：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补偿和支付计划</w:t>
            </w:r>
          </w:p>
        </w:tc>
        <w:tc>
          <w:tcPr>
            <w:tcW w:w="1134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补偿</w:t>
            </w:r>
          </w:p>
        </w:tc>
        <w:tc>
          <w:tcPr>
            <w:tcW w:w="5295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直接费用（交通费）的报销或津贴：□ 无，□ 有→：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  <w:tc>
          <w:tcPr>
            <w:tcW w:w="5295" w:type="dxa"/>
            <w:vAlign w:val="center"/>
          </w:tcPr>
          <w:p w:rsidR="00250E55" w:rsidRDefault="00250E55" w:rsidP="00F7573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其他货币补偿</w:t>
            </w:r>
            <w:r w:rsidR="0005512C">
              <w:rPr>
                <w:rFonts w:ascii="宋体" w:hAnsi="宋体" w:hint="eastAsia"/>
                <w:color w:val="000000"/>
                <w:spacing w:val="2"/>
              </w:rPr>
              <w:t>（采血）</w:t>
            </w:r>
            <w:r>
              <w:rPr>
                <w:rFonts w:ascii="宋体" w:hAnsi="宋体" w:hint="eastAsia"/>
                <w:color w:val="000000"/>
                <w:spacing w:val="2"/>
              </w:rPr>
              <w:t>：□ 无，□ 有，数额→：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  <w:tc>
          <w:tcPr>
            <w:tcW w:w="5295" w:type="dxa"/>
            <w:vAlign w:val="center"/>
          </w:tcPr>
          <w:p w:rsidR="00250E55" w:rsidRDefault="00250E55" w:rsidP="00F7573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非货币补偿：□ 无，□ 有→：</w:t>
            </w:r>
          </w:p>
        </w:tc>
      </w:tr>
      <w:tr w:rsidR="00250E55" w:rsidRPr="00382700" w:rsidTr="0038270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支付计划</w:t>
            </w:r>
          </w:p>
        </w:tc>
        <w:tc>
          <w:tcPr>
            <w:tcW w:w="5295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382700" w:rsidTr="00B63C7C">
        <w:trPr>
          <w:trHeight w:val="120"/>
        </w:trPr>
        <w:tc>
          <w:tcPr>
            <w:tcW w:w="2093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受试者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参与研究的费用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382700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研究药物费用：□ 申办者支付，□ 受试者或其医疗保险支付</w:t>
            </w:r>
          </w:p>
        </w:tc>
      </w:tr>
      <w:tr w:rsidR="00250E55" w:rsidRPr="00382700" w:rsidTr="00337DD0">
        <w:trPr>
          <w:trHeight w:val="12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2"/>
            <w:vAlign w:val="center"/>
          </w:tcPr>
          <w:p w:rsidR="00250E55" w:rsidRPr="004B1F98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研究医疗检查费用：□ 申办者支付，□ 受试者或其医疗保险支付</w:t>
            </w:r>
          </w:p>
        </w:tc>
      </w:tr>
      <w:tr w:rsidR="00250E55" w:rsidRPr="00382700" w:rsidTr="00337DD0">
        <w:trPr>
          <w:trHeight w:val="120"/>
        </w:trPr>
        <w:tc>
          <w:tcPr>
            <w:tcW w:w="2093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获取知情同意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的场所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E8147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受试者接待室，□ 门诊诊室，□ 病房，</w:t>
            </w:r>
          </w:p>
          <w:p w:rsidR="00250E55" w:rsidRDefault="00250E55" w:rsidP="00E8147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其他→：</w:t>
            </w:r>
          </w:p>
        </w:tc>
      </w:tr>
      <w:tr w:rsidR="00250E55" w:rsidRPr="004B1F98" w:rsidTr="00337DD0">
        <w:trPr>
          <w:trHeight w:val="120"/>
        </w:trPr>
        <w:tc>
          <w:tcPr>
            <w:tcW w:w="2093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保护受试者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隐私利益的规定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4B1F98" w:rsidTr="00337DD0">
        <w:trPr>
          <w:trHeight w:val="120"/>
        </w:trPr>
        <w:tc>
          <w:tcPr>
            <w:tcW w:w="2093" w:type="dxa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维护可识别数据机密性的规定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4B1F98" w:rsidTr="004B1F98">
        <w:trPr>
          <w:trHeight w:val="480"/>
        </w:trPr>
        <w:tc>
          <w:tcPr>
            <w:tcW w:w="2093" w:type="dxa"/>
            <w:vMerge w:val="restart"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研究涉及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弱势群体或个体</w:t>
            </w:r>
          </w:p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□ 否，□ 是→</w:t>
            </w: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弱势的具体特征，例如，同意的能力，经济地位低下：</w:t>
            </w:r>
          </w:p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  <w:tr w:rsidR="00250E55" w:rsidRPr="004B1F98" w:rsidTr="00337DD0">
        <w:trPr>
          <w:trHeight w:val="480"/>
        </w:trPr>
        <w:tc>
          <w:tcPr>
            <w:tcW w:w="2093" w:type="dxa"/>
            <w:vMerge/>
            <w:vAlign w:val="center"/>
          </w:tcPr>
          <w:p w:rsidR="00250E55" w:rsidRDefault="00250E55" w:rsidP="0038270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429" w:type="dxa"/>
            <w:gridSpan w:val="2"/>
            <w:vAlign w:val="center"/>
          </w:tcPr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  <w:r>
              <w:rPr>
                <w:rFonts w:ascii="宋体" w:hAnsi="宋体" w:hint="eastAsia"/>
                <w:color w:val="000000"/>
                <w:spacing w:val="2"/>
              </w:rPr>
              <w:t>针对性的保护措施：</w:t>
            </w:r>
          </w:p>
          <w:p w:rsidR="00250E55" w:rsidRDefault="00250E55" w:rsidP="004B1F98">
            <w:pPr>
              <w:spacing w:line="276" w:lineRule="auto"/>
              <w:rPr>
                <w:rFonts w:ascii="宋体" w:hAnsi="宋体"/>
                <w:color w:val="000000"/>
                <w:spacing w:val="2"/>
              </w:rPr>
            </w:pPr>
          </w:p>
        </w:tc>
      </w:tr>
    </w:tbl>
    <w:p w:rsidR="00347FD1" w:rsidRDefault="00347FD1" w:rsidP="00A953F4">
      <w:pPr>
        <w:spacing w:line="276" w:lineRule="auto"/>
        <w:rPr>
          <w:rFonts w:ascii="黑体" w:eastAsia="黑体" w:hAnsi="黑体"/>
          <w:b/>
          <w:szCs w:val="21"/>
        </w:rPr>
      </w:pPr>
    </w:p>
    <w:p w:rsidR="00347FD1" w:rsidRDefault="00852A22" w:rsidP="00A953F4">
      <w:pPr>
        <w:spacing w:line="276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三、送审文件</w:t>
      </w:r>
    </w:p>
    <w:tbl>
      <w:tblPr>
        <w:tblStyle w:val="a6"/>
        <w:tblW w:w="0" w:type="auto"/>
        <w:tblLook w:val="04A0"/>
      </w:tblPr>
      <w:tblGrid>
        <w:gridCol w:w="8522"/>
      </w:tblGrid>
      <w:tr w:rsidR="00852A22" w:rsidTr="005B26AB">
        <w:trPr>
          <w:trHeight w:val="728"/>
        </w:trPr>
        <w:tc>
          <w:tcPr>
            <w:tcW w:w="8522" w:type="dxa"/>
          </w:tcPr>
          <w:p w:rsidR="00852A22" w:rsidRPr="00852A22" w:rsidRDefault="00852A22" w:rsidP="00A953F4"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 w:rsidRPr="00852A22">
              <w:rPr>
                <w:rFonts w:ascii="宋体" w:hAnsi="宋体" w:hint="eastAsia"/>
                <w:sz w:val="18"/>
                <w:szCs w:val="21"/>
              </w:rPr>
              <w:t>（标明版本号、版本日期）</w:t>
            </w: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852A22" w:rsidRDefault="00852A22" w:rsidP="00A953F4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BB6EC1" w:rsidRPr="00BB6EC1" w:rsidRDefault="00BB6EC1" w:rsidP="00BB6EC1">
      <w:pPr>
        <w:spacing w:line="276" w:lineRule="auto"/>
        <w:rPr>
          <w:rFonts w:ascii="Times New Roman" w:hAnsi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A953F4" w:rsidRPr="00BB6EC1" w:rsidTr="00BB6EC1">
        <w:tc>
          <w:tcPr>
            <w:tcW w:w="2130" w:type="dxa"/>
            <w:vAlign w:val="center"/>
          </w:tcPr>
          <w:p w:rsidR="00A953F4" w:rsidRPr="00374CDB" w:rsidRDefault="00FB01D4" w:rsidP="00BB6EC1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374CDB">
              <w:rPr>
                <w:rFonts w:ascii="Times New Roman" w:hAnsi="宋体" w:hint="eastAsia"/>
                <w:b/>
                <w:szCs w:val="21"/>
              </w:rPr>
              <w:t>研究者</w:t>
            </w:r>
            <w:r w:rsidR="00A953F4" w:rsidRPr="00374CDB">
              <w:rPr>
                <w:rFonts w:ascii="Times New Roman" w:hAnsi="宋体"/>
                <w:b/>
                <w:szCs w:val="21"/>
              </w:rPr>
              <w:t>责任声明</w:t>
            </w:r>
          </w:p>
        </w:tc>
        <w:tc>
          <w:tcPr>
            <w:tcW w:w="6392" w:type="dxa"/>
            <w:gridSpan w:val="3"/>
          </w:tcPr>
          <w:p w:rsidR="00A953F4" w:rsidRPr="00BB6EC1" w:rsidRDefault="00A953F4" w:rsidP="00B01569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BB6EC1">
              <w:rPr>
                <w:rFonts w:ascii="Times New Roman" w:hAnsi="宋体"/>
                <w:szCs w:val="21"/>
              </w:rPr>
              <w:t>我将遵循</w:t>
            </w:r>
            <w:r w:rsidRPr="00BB6EC1">
              <w:rPr>
                <w:rFonts w:ascii="Times New Roman" w:hAnsi="Times New Roman"/>
                <w:szCs w:val="21"/>
              </w:rPr>
              <w:t>GCP</w:t>
            </w:r>
            <w:r w:rsidRPr="00BB6EC1">
              <w:rPr>
                <w:rFonts w:ascii="Times New Roman" w:hAnsi="宋体"/>
                <w:szCs w:val="21"/>
              </w:rPr>
              <w:t>、方案以及伦理委员会的要求，开展本项临床研究</w:t>
            </w:r>
          </w:p>
        </w:tc>
      </w:tr>
      <w:tr w:rsidR="00A953F4" w:rsidRPr="00BB6EC1" w:rsidTr="00FB01D4">
        <w:trPr>
          <w:trHeight w:val="851"/>
        </w:trPr>
        <w:tc>
          <w:tcPr>
            <w:tcW w:w="2130" w:type="dxa"/>
            <w:vAlign w:val="center"/>
          </w:tcPr>
          <w:p w:rsidR="00A953F4" w:rsidRPr="00374CDB" w:rsidRDefault="00FB01D4" w:rsidP="00BB6EC1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374CDB">
              <w:rPr>
                <w:rFonts w:ascii="Times New Roman" w:hAnsi="宋体" w:hint="eastAsia"/>
                <w:b/>
                <w:szCs w:val="21"/>
              </w:rPr>
              <w:t>研究者</w:t>
            </w:r>
            <w:r w:rsidR="00A953F4" w:rsidRPr="00374CDB">
              <w:rPr>
                <w:rFonts w:ascii="Times New Roman" w:hAnsi="宋体"/>
                <w:b/>
                <w:szCs w:val="21"/>
              </w:rPr>
              <w:t>签字</w:t>
            </w:r>
          </w:p>
        </w:tc>
        <w:tc>
          <w:tcPr>
            <w:tcW w:w="2130" w:type="dxa"/>
            <w:vAlign w:val="center"/>
          </w:tcPr>
          <w:p w:rsidR="00A953F4" w:rsidRPr="00BB6EC1" w:rsidRDefault="00A953F4" w:rsidP="00BB6EC1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A953F4" w:rsidRPr="00374CDB" w:rsidRDefault="00A953F4" w:rsidP="00BB6EC1">
            <w:pPr>
              <w:spacing w:line="276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374CDB">
              <w:rPr>
                <w:rFonts w:ascii="Times New Roman" w:hAnsi="宋体"/>
                <w:b/>
                <w:szCs w:val="21"/>
              </w:rPr>
              <w:t>日</w:t>
            </w:r>
            <w:r w:rsidR="00FB01D4" w:rsidRPr="00374CDB">
              <w:rPr>
                <w:rFonts w:ascii="Times New Roman" w:hAnsi="宋体" w:hint="eastAsia"/>
                <w:b/>
                <w:szCs w:val="21"/>
              </w:rPr>
              <w:t xml:space="preserve">  </w:t>
            </w:r>
            <w:r w:rsidRPr="00374CDB">
              <w:rPr>
                <w:rFonts w:ascii="Times New Roman" w:hAnsi="宋体"/>
                <w:b/>
                <w:szCs w:val="21"/>
              </w:rPr>
              <w:t>期</w:t>
            </w:r>
          </w:p>
        </w:tc>
        <w:tc>
          <w:tcPr>
            <w:tcW w:w="2131" w:type="dxa"/>
            <w:vAlign w:val="center"/>
          </w:tcPr>
          <w:p w:rsidR="00A953F4" w:rsidRPr="00BB6EC1" w:rsidRDefault="00A953F4" w:rsidP="00BB6EC1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C71F81" w:rsidRPr="00A953F4" w:rsidRDefault="00C71F81" w:rsidP="006B2945">
      <w:pPr>
        <w:rPr>
          <w:szCs w:val="21"/>
        </w:rPr>
      </w:pPr>
    </w:p>
    <w:sectPr w:rsidR="00C71F81" w:rsidRPr="00A953F4" w:rsidSect="0061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D0" w:rsidRDefault="00D712D0" w:rsidP="00A953F4">
      <w:pPr>
        <w:spacing w:line="240" w:lineRule="auto"/>
      </w:pPr>
      <w:r>
        <w:separator/>
      </w:r>
    </w:p>
  </w:endnote>
  <w:endnote w:type="continuationSeparator" w:id="0">
    <w:p w:rsidR="00D712D0" w:rsidRDefault="00D712D0" w:rsidP="00A95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D0" w:rsidRDefault="00D712D0" w:rsidP="00A953F4">
      <w:pPr>
        <w:spacing w:line="240" w:lineRule="auto"/>
      </w:pPr>
      <w:r>
        <w:separator/>
      </w:r>
    </w:p>
  </w:footnote>
  <w:footnote w:type="continuationSeparator" w:id="0">
    <w:p w:rsidR="00D712D0" w:rsidRDefault="00D712D0" w:rsidP="00A953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070"/>
    <w:multiLevelType w:val="hybridMultilevel"/>
    <w:tmpl w:val="4BBE4B0E"/>
    <w:lvl w:ilvl="0" w:tplc="AC8AD84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3F4"/>
    <w:rsid w:val="00036ED0"/>
    <w:rsid w:val="0005512C"/>
    <w:rsid w:val="000D653E"/>
    <w:rsid w:val="00117C49"/>
    <w:rsid w:val="0013349D"/>
    <w:rsid w:val="00161465"/>
    <w:rsid w:val="00173D16"/>
    <w:rsid w:val="001B4E5C"/>
    <w:rsid w:val="001E192E"/>
    <w:rsid w:val="00204EA6"/>
    <w:rsid w:val="00250E55"/>
    <w:rsid w:val="0029266D"/>
    <w:rsid w:val="002947B6"/>
    <w:rsid w:val="0032754E"/>
    <w:rsid w:val="00347FD1"/>
    <w:rsid w:val="00374CDB"/>
    <w:rsid w:val="00382700"/>
    <w:rsid w:val="00395878"/>
    <w:rsid w:val="003A42AB"/>
    <w:rsid w:val="004B1F98"/>
    <w:rsid w:val="004D1F75"/>
    <w:rsid w:val="00506A9E"/>
    <w:rsid w:val="0055634A"/>
    <w:rsid w:val="005A0EC6"/>
    <w:rsid w:val="005B0F4D"/>
    <w:rsid w:val="005F0456"/>
    <w:rsid w:val="0060296D"/>
    <w:rsid w:val="0061419C"/>
    <w:rsid w:val="006200C0"/>
    <w:rsid w:val="0065260B"/>
    <w:rsid w:val="00660057"/>
    <w:rsid w:val="006813A3"/>
    <w:rsid w:val="0069019B"/>
    <w:rsid w:val="006B2945"/>
    <w:rsid w:val="006B406A"/>
    <w:rsid w:val="006D3BFA"/>
    <w:rsid w:val="007469EF"/>
    <w:rsid w:val="00747BB5"/>
    <w:rsid w:val="007E3267"/>
    <w:rsid w:val="00852A22"/>
    <w:rsid w:val="00856E18"/>
    <w:rsid w:val="0088080D"/>
    <w:rsid w:val="008D78B7"/>
    <w:rsid w:val="00965D17"/>
    <w:rsid w:val="009878E5"/>
    <w:rsid w:val="00A20AB9"/>
    <w:rsid w:val="00A953F4"/>
    <w:rsid w:val="00AA7DC7"/>
    <w:rsid w:val="00AD682F"/>
    <w:rsid w:val="00AD7693"/>
    <w:rsid w:val="00B47B12"/>
    <w:rsid w:val="00B75566"/>
    <w:rsid w:val="00BB6EC1"/>
    <w:rsid w:val="00C71F81"/>
    <w:rsid w:val="00C84976"/>
    <w:rsid w:val="00CF64A5"/>
    <w:rsid w:val="00D712D0"/>
    <w:rsid w:val="00D92D8F"/>
    <w:rsid w:val="00D94F25"/>
    <w:rsid w:val="00DB0FE8"/>
    <w:rsid w:val="00E03E98"/>
    <w:rsid w:val="00E77385"/>
    <w:rsid w:val="00E81478"/>
    <w:rsid w:val="00EF0EDB"/>
    <w:rsid w:val="00FB01D4"/>
    <w:rsid w:val="00FE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F4"/>
    <w:pPr>
      <w:widowControl w:val="0"/>
      <w:spacing w:line="1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3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3F4"/>
    <w:rPr>
      <w:sz w:val="18"/>
      <w:szCs w:val="18"/>
    </w:rPr>
  </w:style>
  <w:style w:type="paragraph" w:styleId="a5">
    <w:name w:val="List Paragraph"/>
    <w:basedOn w:val="a"/>
    <w:uiPriority w:val="34"/>
    <w:qFormat/>
    <w:rsid w:val="00BB6EC1"/>
    <w:pPr>
      <w:ind w:firstLineChars="200" w:firstLine="420"/>
    </w:pPr>
  </w:style>
  <w:style w:type="table" w:styleId="a6">
    <w:name w:val="Table Grid"/>
    <w:basedOn w:val="a1"/>
    <w:uiPriority w:val="59"/>
    <w:rsid w:val="00BB6E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64F6-C5E1-434B-A264-6788ADED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56</cp:revision>
  <cp:lastPrinted>2020-08-20T01:12:00Z</cp:lastPrinted>
  <dcterms:created xsi:type="dcterms:W3CDTF">2017-10-11T04:06:00Z</dcterms:created>
  <dcterms:modified xsi:type="dcterms:W3CDTF">2022-05-23T01:25:00Z</dcterms:modified>
</cp:coreProperties>
</file>