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2B" w:rsidRDefault="006E6A2B" w:rsidP="006E6A2B">
      <w:pPr>
        <w:spacing w:line="276" w:lineRule="auto"/>
        <w:jc w:val="right"/>
        <w:rPr>
          <w:rFonts w:ascii="黑体" w:eastAsia="黑体"/>
          <w:b/>
          <w:sz w:val="28"/>
          <w:szCs w:val="28"/>
        </w:rPr>
      </w:pPr>
      <w:r w:rsidRPr="00A72BA0">
        <w:rPr>
          <w:rFonts w:ascii="黑体" w:eastAsia="黑体" w:hint="eastAsia"/>
          <w:sz w:val="18"/>
        </w:rPr>
        <w:t>文件编号：</w:t>
      </w:r>
      <w:r w:rsidRPr="00A72BA0">
        <w:rPr>
          <w:rFonts w:ascii="Times New Roman" w:eastAsia="黑体" w:hAnsi="Times New Roman"/>
          <w:sz w:val="18"/>
        </w:rPr>
        <w:t>AF/S</w:t>
      </w:r>
      <w:r w:rsidR="00C93053">
        <w:rPr>
          <w:rFonts w:ascii="Times New Roman" w:eastAsia="黑体" w:hAnsi="Times New Roman" w:hint="eastAsia"/>
          <w:sz w:val="18"/>
        </w:rPr>
        <w:t>S</w:t>
      </w:r>
      <w:r w:rsidRPr="00A72BA0">
        <w:rPr>
          <w:rFonts w:ascii="Times New Roman" w:eastAsia="黑体" w:hAnsi="Times New Roman"/>
          <w:sz w:val="18"/>
        </w:rPr>
        <w:t>-0</w:t>
      </w:r>
      <w:r>
        <w:rPr>
          <w:rFonts w:ascii="Times New Roman" w:eastAsia="黑体" w:hAnsi="Times New Roman" w:hint="eastAsia"/>
          <w:sz w:val="18"/>
        </w:rPr>
        <w:t>6</w:t>
      </w:r>
      <w:r w:rsidRPr="00A72BA0">
        <w:rPr>
          <w:rFonts w:ascii="Times New Roman" w:eastAsia="黑体" w:hAnsi="Times New Roman"/>
          <w:sz w:val="18"/>
        </w:rPr>
        <w:t>/0</w:t>
      </w:r>
      <w:r w:rsidR="00C93053">
        <w:rPr>
          <w:rFonts w:ascii="Times New Roman" w:eastAsia="黑体" w:hAnsi="Times New Roman" w:hint="eastAsia"/>
          <w:sz w:val="18"/>
        </w:rPr>
        <w:t>3</w:t>
      </w:r>
      <w:r w:rsidRPr="00A72BA0">
        <w:rPr>
          <w:rFonts w:ascii="Times New Roman" w:eastAsia="黑体" w:hAnsi="Times New Roman"/>
          <w:sz w:val="18"/>
        </w:rPr>
        <w:t>.0</w:t>
      </w:r>
    </w:p>
    <w:p w:rsidR="00047EBF" w:rsidRDefault="00C93053" w:rsidP="00047EBF">
      <w:pPr>
        <w:spacing w:line="276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偏离</w:t>
      </w:r>
      <w:r w:rsidR="00047EBF">
        <w:rPr>
          <w:rFonts w:ascii="黑体" w:eastAsia="黑体" w:hint="eastAsia"/>
          <w:b/>
          <w:sz w:val="28"/>
          <w:szCs w:val="28"/>
        </w:rPr>
        <w:t>方案报告</w:t>
      </w:r>
    </w:p>
    <w:p w:rsidR="00047EBF" w:rsidRPr="00A953F4" w:rsidRDefault="00047EBF" w:rsidP="00047EBF">
      <w:pPr>
        <w:spacing w:line="276" w:lineRule="auto"/>
        <w:jc w:val="center"/>
        <w:rPr>
          <w:rFonts w:ascii="黑体" w:eastAsia="黑体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2130"/>
        <w:gridCol w:w="2131"/>
        <w:gridCol w:w="2131"/>
      </w:tblGrid>
      <w:tr w:rsidR="00C93053" w:rsidRPr="008B48EE" w:rsidTr="00BB2AD5">
        <w:tc>
          <w:tcPr>
            <w:tcW w:w="2130" w:type="dxa"/>
            <w:vAlign w:val="center"/>
          </w:tcPr>
          <w:p w:rsidR="00C93053" w:rsidRPr="008B48EE" w:rsidRDefault="00C93053" w:rsidP="00BB2AD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 w:rsidRPr="008B48EE">
              <w:rPr>
                <w:rFonts w:ascii="宋体" w:hAnsi="宋体" w:hint="eastAsia"/>
                <w:b/>
                <w:szCs w:val="21"/>
              </w:rPr>
              <w:t>项目</w:t>
            </w:r>
            <w:r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6392" w:type="dxa"/>
            <w:gridSpan w:val="3"/>
            <w:vAlign w:val="center"/>
          </w:tcPr>
          <w:p w:rsidR="00C93053" w:rsidRPr="008B48EE" w:rsidRDefault="00C93053" w:rsidP="00BB2AD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3053" w:rsidRPr="008B48EE" w:rsidTr="00BB2AD5">
        <w:tc>
          <w:tcPr>
            <w:tcW w:w="2130" w:type="dxa"/>
            <w:vAlign w:val="center"/>
          </w:tcPr>
          <w:p w:rsidR="00C93053" w:rsidRPr="008B48EE" w:rsidRDefault="00C93053" w:rsidP="00BB2AD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项目来源</w:t>
            </w:r>
          </w:p>
        </w:tc>
        <w:tc>
          <w:tcPr>
            <w:tcW w:w="6392" w:type="dxa"/>
            <w:gridSpan w:val="3"/>
            <w:vAlign w:val="center"/>
          </w:tcPr>
          <w:p w:rsidR="00C93053" w:rsidRPr="008B48EE" w:rsidRDefault="00C93053" w:rsidP="00BB2AD5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C93053" w:rsidRPr="008B48EE" w:rsidTr="00BB2AD5">
        <w:tc>
          <w:tcPr>
            <w:tcW w:w="2130" w:type="dxa"/>
            <w:vAlign w:val="center"/>
          </w:tcPr>
          <w:p w:rsidR="00C93053" w:rsidRPr="008B48EE" w:rsidRDefault="00C93053" w:rsidP="00BB2AD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 w:rsidRPr="008B48EE">
              <w:rPr>
                <w:rFonts w:ascii="宋体" w:hAnsi="宋体" w:hint="eastAsia"/>
                <w:b/>
                <w:szCs w:val="21"/>
              </w:rPr>
              <w:t>伦理</w:t>
            </w:r>
            <w:r>
              <w:rPr>
                <w:rFonts w:ascii="宋体" w:hAnsi="宋体" w:hint="eastAsia"/>
                <w:b/>
                <w:szCs w:val="21"/>
              </w:rPr>
              <w:t>初审</w:t>
            </w:r>
            <w:r w:rsidRPr="008B48EE">
              <w:rPr>
                <w:rFonts w:ascii="宋体" w:hAnsi="宋体" w:hint="eastAsia"/>
                <w:b/>
                <w:szCs w:val="21"/>
              </w:rPr>
              <w:t>意见号</w:t>
            </w:r>
          </w:p>
        </w:tc>
        <w:tc>
          <w:tcPr>
            <w:tcW w:w="2130" w:type="dxa"/>
            <w:vAlign w:val="center"/>
          </w:tcPr>
          <w:p w:rsidR="00C93053" w:rsidRPr="008B48EE" w:rsidRDefault="00C93053" w:rsidP="00BB2AD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C93053" w:rsidRPr="008B48EE" w:rsidRDefault="00C93053" w:rsidP="00BB2AD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 w:rsidRPr="008B48EE">
              <w:rPr>
                <w:rFonts w:ascii="宋体" w:hAnsi="宋体" w:hint="eastAsia"/>
                <w:b/>
                <w:szCs w:val="21"/>
              </w:rPr>
              <w:t>主要研究者</w:t>
            </w:r>
          </w:p>
        </w:tc>
        <w:tc>
          <w:tcPr>
            <w:tcW w:w="2131" w:type="dxa"/>
            <w:vAlign w:val="center"/>
          </w:tcPr>
          <w:p w:rsidR="00C93053" w:rsidRPr="008B48EE" w:rsidRDefault="00C93053" w:rsidP="00BB2AD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047EBF" w:rsidRDefault="00047EBF" w:rsidP="00047EBF">
      <w:pPr>
        <w:spacing w:line="276" w:lineRule="auto"/>
        <w:rPr>
          <w:rFonts w:ascii="宋体" w:hAnsi="宋体" w:hint="eastAsia"/>
          <w:sz w:val="24"/>
          <w:szCs w:val="24"/>
        </w:rPr>
      </w:pPr>
    </w:p>
    <w:p w:rsidR="00C93053" w:rsidRDefault="00C93053" w:rsidP="00047EBF">
      <w:pPr>
        <w:spacing w:line="276" w:lineRule="auto"/>
        <w:rPr>
          <w:rFonts w:ascii="宋体" w:hAnsi="宋体"/>
          <w:sz w:val="24"/>
          <w:szCs w:val="24"/>
        </w:rPr>
      </w:pPr>
    </w:p>
    <w:p w:rsidR="00C93053" w:rsidRDefault="00047EBF" w:rsidP="00047EBF">
      <w:pPr>
        <w:spacing w:line="276" w:lineRule="auto"/>
        <w:rPr>
          <w:rFonts w:ascii="黑体" w:eastAsia="黑体" w:hAnsi="宋体" w:hint="eastAsia"/>
          <w:b/>
          <w:szCs w:val="21"/>
        </w:rPr>
      </w:pPr>
      <w:r w:rsidRPr="00047EBF">
        <w:rPr>
          <w:rFonts w:ascii="黑体" w:eastAsia="黑体" w:hAnsi="宋体" w:hint="eastAsia"/>
          <w:b/>
          <w:szCs w:val="21"/>
        </w:rPr>
        <w:t>一、</w:t>
      </w:r>
      <w:r w:rsidR="0019203F">
        <w:rPr>
          <w:rFonts w:ascii="黑体" w:eastAsia="黑体" w:hAnsi="宋体" w:hint="eastAsia"/>
          <w:b/>
          <w:szCs w:val="21"/>
        </w:rPr>
        <w:t>偏离方案的情况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751"/>
      </w:tblGrid>
      <w:tr w:rsidR="00C93053" w:rsidRPr="000D666F" w:rsidTr="0019203F">
        <w:tc>
          <w:tcPr>
            <w:tcW w:w="6771" w:type="dxa"/>
            <w:vAlign w:val="center"/>
          </w:tcPr>
          <w:p w:rsidR="00C93053" w:rsidRPr="003D22BC" w:rsidRDefault="0019203F" w:rsidP="0019203F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为消除对受试者的紧急危害，在伦理委员会同意前，研究者偏离方案</w:t>
            </w:r>
          </w:p>
        </w:tc>
        <w:tc>
          <w:tcPr>
            <w:tcW w:w="1751" w:type="dxa"/>
            <w:vAlign w:val="center"/>
          </w:tcPr>
          <w:p w:rsidR="00C93053" w:rsidRPr="000D666F" w:rsidRDefault="0019203F" w:rsidP="001920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047EBF">
              <w:rPr>
                <w:rFonts w:ascii="宋体" w:hAnsi="宋体" w:hint="eastAsia"/>
                <w:szCs w:val="21"/>
              </w:rPr>
              <w:t>□</w:t>
            </w:r>
            <w:r w:rsidRPr="00133E6E">
              <w:rPr>
                <w:rFonts w:ascii="Times New Roman" w:hAnsi="宋体"/>
                <w:szCs w:val="21"/>
              </w:rPr>
              <w:t>是，</w:t>
            </w:r>
            <w:r w:rsidRPr="00047EBF">
              <w:rPr>
                <w:rFonts w:ascii="宋体" w:hAnsi="宋体" w:hint="eastAsia"/>
                <w:szCs w:val="21"/>
              </w:rPr>
              <w:t>□</w:t>
            </w:r>
            <w:r w:rsidRPr="00133E6E">
              <w:rPr>
                <w:rFonts w:ascii="Times New Roman" w:hAnsi="宋体"/>
                <w:szCs w:val="21"/>
              </w:rPr>
              <w:t>否</w:t>
            </w:r>
          </w:p>
        </w:tc>
      </w:tr>
    </w:tbl>
    <w:p w:rsidR="00047EBF" w:rsidRDefault="00047EBF" w:rsidP="00047EBF">
      <w:pPr>
        <w:spacing w:line="276" w:lineRule="auto"/>
        <w:rPr>
          <w:rFonts w:ascii="宋体" w:hAnsi="宋体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751"/>
      </w:tblGrid>
      <w:tr w:rsidR="00C93053" w:rsidRPr="000D666F" w:rsidTr="0019203F">
        <w:tc>
          <w:tcPr>
            <w:tcW w:w="6771" w:type="dxa"/>
            <w:vAlign w:val="center"/>
          </w:tcPr>
          <w:p w:rsidR="00C93053" w:rsidRPr="003D22BC" w:rsidRDefault="0019203F" w:rsidP="0019203F">
            <w:pPr>
              <w:spacing w:line="276" w:lineRule="auto"/>
              <w:rPr>
                <w:rFonts w:ascii="宋体" w:hAnsi="宋体"/>
                <w:szCs w:val="21"/>
              </w:rPr>
            </w:pPr>
            <w:r w:rsidRPr="00047EBF">
              <w:rPr>
                <w:rFonts w:ascii="宋体" w:hAnsi="宋体" w:hint="eastAsia"/>
                <w:szCs w:val="21"/>
              </w:rPr>
              <w:t>纳入不符合纳入标准</w:t>
            </w:r>
            <w:r>
              <w:rPr>
                <w:rFonts w:ascii="宋体" w:hAnsi="宋体" w:hint="eastAsia"/>
                <w:szCs w:val="21"/>
              </w:rPr>
              <w:t>或符合排除标准</w:t>
            </w:r>
            <w:r w:rsidRPr="00047EBF">
              <w:rPr>
                <w:rFonts w:ascii="宋体" w:hAnsi="宋体" w:hint="eastAsia"/>
                <w:szCs w:val="21"/>
              </w:rPr>
              <w:t>的受试者</w:t>
            </w:r>
          </w:p>
        </w:tc>
        <w:tc>
          <w:tcPr>
            <w:tcW w:w="1751" w:type="dxa"/>
            <w:vAlign w:val="center"/>
          </w:tcPr>
          <w:p w:rsidR="00C93053" w:rsidRPr="000D666F" w:rsidRDefault="0019203F" w:rsidP="001920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047EBF">
              <w:rPr>
                <w:rFonts w:ascii="宋体" w:hAnsi="宋体" w:hint="eastAsia"/>
                <w:szCs w:val="21"/>
              </w:rPr>
              <w:t>□</w:t>
            </w:r>
            <w:r w:rsidRPr="00133E6E">
              <w:rPr>
                <w:rFonts w:ascii="Times New Roman" w:hAnsi="宋体"/>
                <w:szCs w:val="21"/>
              </w:rPr>
              <w:t>是，</w:t>
            </w:r>
            <w:r w:rsidRPr="00047EBF">
              <w:rPr>
                <w:rFonts w:ascii="宋体" w:hAnsi="宋体" w:hint="eastAsia"/>
                <w:szCs w:val="21"/>
              </w:rPr>
              <w:t>□</w:t>
            </w:r>
            <w:r w:rsidRPr="00133E6E">
              <w:rPr>
                <w:rFonts w:ascii="Times New Roman" w:hAnsi="宋体"/>
                <w:szCs w:val="21"/>
              </w:rPr>
              <w:t>否</w:t>
            </w:r>
          </w:p>
        </w:tc>
      </w:tr>
      <w:tr w:rsidR="00C93053" w:rsidRPr="000D666F" w:rsidTr="0019203F">
        <w:tc>
          <w:tcPr>
            <w:tcW w:w="6771" w:type="dxa"/>
            <w:vAlign w:val="center"/>
          </w:tcPr>
          <w:p w:rsidR="00C93053" w:rsidRPr="000D666F" w:rsidRDefault="0019203F" w:rsidP="0019203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047EBF">
              <w:rPr>
                <w:rFonts w:ascii="宋体" w:hAnsi="宋体" w:hint="eastAsia"/>
                <w:szCs w:val="21"/>
              </w:rPr>
              <w:t>符合</w:t>
            </w:r>
            <w:r>
              <w:rPr>
                <w:rFonts w:ascii="宋体" w:hAnsi="宋体" w:hint="eastAsia"/>
                <w:szCs w:val="21"/>
              </w:rPr>
              <w:t>终止试验规定</w:t>
            </w:r>
            <w:r w:rsidRPr="00047EBF">
              <w:rPr>
                <w:rFonts w:ascii="宋体" w:hAnsi="宋体" w:hint="eastAsia"/>
                <w:szCs w:val="21"/>
              </w:rPr>
              <w:t>而</w:t>
            </w:r>
            <w:r>
              <w:rPr>
                <w:rFonts w:ascii="宋体" w:hAnsi="宋体" w:hint="eastAsia"/>
                <w:szCs w:val="21"/>
              </w:rPr>
              <w:t>未</w:t>
            </w:r>
            <w:r w:rsidRPr="00047EBF">
              <w:rPr>
                <w:rFonts w:ascii="宋体" w:hAnsi="宋体" w:hint="eastAsia"/>
                <w:szCs w:val="21"/>
              </w:rPr>
              <w:t>让受试者退出</w:t>
            </w:r>
            <w:r>
              <w:rPr>
                <w:rFonts w:ascii="宋体" w:hAnsi="宋体" w:hint="eastAsia"/>
                <w:szCs w:val="21"/>
              </w:rPr>
              <w:t>研究</w:t>
            </w:r>
          </w:p>
        </w:tc>
        <w:tc>
          <w:tcPr>
            <w:tcW w:w="1751" w:type="dxa"/>
            <w:vAlign w:val="center"/>
          </w:tcPr>
          <w:p w:rsidR="00C93053" w:rsidRPr="000D666F" w:rsidRDefault="0019203F" w:rsidP="001920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047EBF">
              <w:rPr>
                <w:rFonts w:ascii="宋体" w:hAnsi="宋体" w:hint="eastAsia"/>
                <w:szCs w:val="21"/>
              </w:rPr>
              <w:t>□</w:t>
            </w:r>
            <w:r w:rsidRPr="00133E6E">
              <w:rPr>
                <w:rFonts w:ascii="Times New Roman" w:hAnsi="宋体"/>
                <w:szCs w:val="21"/>
              </w:rPr>
              <w:t>是，</w:t>
            </w:r>
            <w:r w:rsidRPr="00047EBF">
              <w:rPr>
                <w:rFonts w:ascii="宋体" w:hAnsi="宋体" w:hint="eastAsia"/>
                <w:szCs w:val="21"/>
              </w:rPr>
              <w:t>□</w:t>
            </w:r>
            <w:r w:rsidRPr="00133E6E">
              <w:rPr>
                <w:rFonts w:ascii="Times New Roman" w:hAnsi="宋体"/>
                <w:szCs w:val="21"/>
              </w:rPr>
              <w:t>否</w:t>
            </w:r>
          </w:p>
        </w:tc>
      </w:tr>
      <w:tr w:rsidR="0019203F" w:rsidRPr="00C93053" w:rsidTr="0019203F">
        <w:tc>
          <w:tcPr>
            <w:tcW w:w="6771" w:type="dxa"/>
            <w:vAlign w:val="center"/>
          </w:tcPr>
          <w:p w:rsidR="0019203F" w:rsidRPr="000D666F" w:rsidRDefault="0019203F" w:rsidP="005D0878">
            <w:pPr>
              <w:spacing w:line="276" w:lineRule="auto"/>
              <w:rPr>
                <w:rFonts w:ascii="宋体" w:hAnsi="宋体"/>
                <w:szCs w:val="21"/>
              </w:rPr>
            </w:pPr>
            <w:r w:rsidRPr="00047EBF">
              <w:rPr>
                <w:rFonts w:ascii="宋体" w:hAnsi="宋体" w:hint="eastAsia"/>
                <w:szCs w:val="21"/>
              </w:rPr>
              <w:t>给予错误的治疗或剂量</w:t>
            </w:r>
          </w:p>
        </w:tc>
        <w:tc>
          <w:tcPr>
            <w:tcW w:w="1751" w:type="dxa"/>
            <w:vAlign w:val="center"/>
          </w:tcPr>
          <w:p w:rsidR="0019203F" w:rsidRPr="000D666F" w:rsidRDefault="0019203F" w:rsidP="001920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047EBF">
              <w:rPr>
                <w:rFonts w:ascii="宋体" w:hAnsi="宋体" w:hint="eastAsia"/>
                <w:szCs w:val="21"/>
              </w:rPr>
              <w:t>□</w:t>
            </w:r>
            <w:r w:rsidRPr="00133E6E">
              <w:rPr>
                <w:rFonts w:ascii="Times New Roman" w:hAnsi="宋体"/>
                <w:szCs w:val="21"/>
              </w:rPr>
              <w:t>是，</w:t>
            </w:r>
            <w:r w:rsidRPr="00047EBF">
              <w:rPr>
                <w:rFonts w:ascii="宋体" w:hAnsi="宋体" w:hint="eastAsia"/>
                <w:szCs w:val="21"/>
              </w:rPr>
              <w:t>□</w:t>
            </w:r>
            <w:r w:rsidRPr="00133E6E">
              <w:rPr>
                <w:rFonts w:ascii="Times New Roman" w:hAnsi="宋体"/>
                <w:szCs w:val="21"/>
              </w:rPr>
              <w:t>否</w:t>
            </w:r>
          </w:p>
        </w:tc>
      </w:tr>
      <w:tr w:rsidR="0019203F" w:rsidRPr="00C93053" w:rsidTr="0019203F">
        <w:tc>
          <w:tcPr>
            <w:tcW w:w="6771" w:type="dxa"/>
            <w:vAlign w:val="center"/>
          </w:tcPr>
          <w:p w:rsidR="0019203F" w:rsidRPr="000D666F" w:rsidRDefault="0019203F" w:rsidP="0019203F">
            <w:pPr>
              <w:spacing w:line="276" w:lineRule="auto"/>
              <w:jc w:val="left"/>
              <w:rPr>
                <w:rFonts w:ascii="宋体" w:hAnsi="宋体" w:hint="eastAsia"/>
                <w:szCs w:val="21"/>
              </w:rPr>
            </w:pPr>
            <w:r w:rsidRPr="00047EBF">
              <w:rPr>
                <w:rFonts w:ascii="宋体" w:hAnsi="宋体" w:hint="eastAsia"/>
                <w:szCs w:val="21"/>
              </w:rPr>
              <w:t>给予方案禁</w:t>
            </w:r>
            <w:r>
              <w:rPr>
                <w:rFonts w:ascii="宋体" w:hAnsi="宋体" w:hint="eastAsia"/>
                <w:szCs w:val="21"/>
              </w:rPr>
              <w:t>止</w:t>
            </w:r>
            <w:r w:rsidRPr="00047EBF">
              <w:rPr>
                <w:rFonts w:ascii="宋体" w:hAnsi="宋体" w:hint="eastAsia"/>
                <w:szCs w:val="21"/>
              </w:rPr>
              <w:t>的合并用药</w:t>
            </w:r>
          </w:p>
        </w:tc>
        <w:tc>
          <w:tcPr>
            <w:tcW w:w="1751" w:type="dxa"/>
            <w:vAlign w:val="center"/>
          </w:tcPr>
          <w:p w:rsidR="0019203F" w:rsidRPr="00047EBF" w:rsidRDefault="0019203F" w:rsidP="0019203F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047EBF">
              <w:rPr>
                <w:rFonts w:ascii="宋体" w:hAnsi="宋体" w:hint="eastAsia"/>
                <w:szCs w:val="21"/>
              </w:rPr>
              <w:t>□</w:t>
            </w:r>
            <w:r w:rsidRPr="00133E6E">
              <w:rPr>
                <w:rFonts w:ascii="Times New Roman" w:hAnsi="宋体"/>
                <w:szCs w:val="21"/>
              </w:rPr>
              <w:t>是，</w:t>
            </w:r>
            <w:r w:rsidRPr="00047EBF">
              <w:rPr>
                <w:rFonts w:ascii="宋体" w:hAnsi="宋体" w:hint="eastAsia"/>
                <w:szCs w:val="21"/>
              </w:rPr>
              <w:t>□</w:t>
            </w:r>
            <w:r w:rsidRPr="00133E6E">
              <w:rPr>
                <w:rFonts w:ascii="Times New Roman" w:hAnsi="宋体"/>
                <w:szCs w:val="21"/>
              </w:rPr>
              <w:t>否</w:t>
            </w:r>
          </w:p>
        </w:tc>
      </w:tr>
      <w:tr w:rsidR="0019203F" w:rsidRPr="00C93053" w:rsidTr="0019203F">
        <w:tc>
          <w:tcPr>
            <w:tcW w:w="6771" w:type="dxa"/>
            <w:vAlign w:val="center"/>
          </w:tcPr>
          <w:p w:rsidR="0019203F" w:rsidRPr="000D666F" w:rsidRDefault="0019203F" w:rsidP="0019203F">
            <w:pPr>
              <w:spacing w:line="276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可能对受试者的权益和安全造成显著影响的情况</w:t>
            </w:r>
          </w:p>
        </w:tc>
        <w:tc>
          <w:tcPr>
            <w:tcW w:w="1751" w:type="dxa"/>
            <w:vAlign w:val="center"/>
          </w:tcPr>
          <w:p w:rsidR="0019203F" w:rsidRPr="00047EBF" w:rsidRDefault="0019203F" w:rsidP="0019203F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047EBF">
              <w:rPr>
                <w:rFonts w:ascii="宋体" w:hAnsi="宋体" w:hint="eastAsia"/>
                <w:szCs w:val="21"/>
              </w:rPr>
              <w:t>□</w:t>
            </w:r>
            <w:r w:rsidRPr="00133E6E">
              <w:rPr>
                <w:rFonts w:ascii="Times New Roman" w:hAnsi="宋体"/>
                <w:szCs w:val="21"/>
              </w:rPr>
              <w:t>是，</w:t>
            </w:r>
            <w:r w:rsidRPr="00047EBF">
              <w:rPr>
                <w:rFonts w:ascii="宋体" w:hAnsi="宋体" w:hint="eastAsia"/>
                <w:szCs w:val="21"/>
              </w:rPr>
              <w:t>□</w:t>
            </w:r>
            <w:r w:rsidRPr="00133E6E">
              <w:rPr>
                <w:rFonts w:ascii="Times New Roman" w:hAnsi="宋体"/>
                <w:szCs w:val="21"/>
              </w:rPr>
              <w:t>否</w:t>
            </w:r>
          </w:p>
        </w:tc>
      </w:tr>
      <w:tr w:rsidR="0019203F" w:rsidRPr="00C93053" w:rsidTr="0019203F">
        <w:tc>
          <w:tcPr>
            <w:tcW w:w="6771" w:type="dxa"/>
            <w:vAlign w:val="center"/>
          </w:tcPr>
          <w:p w:rsidR="0019203F" w:rsidRDefault="0019203F" w:rsidP="0019203F">
            <w:pPr>
              <w:spacing w:line="276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可能对研究的科学性造成显著影响的情况</w:t>
            </w:r>
          </w:p>
        </w:tc>
        <w:tc>
          <w:tcPr>
            <w:tcW w:w="1751" w:type="dxa"/>
            <w:vAlign w:val="center"/>
          </w:tcPr>
          <w:p w:rsidR="0019203F" w:rsidRPr="00047EBF" w:rsidRDefault="0019203F" w:rsidP="0019203F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047EBF">
              <w:rPr>
                <w:rFonts w:ascii="宋体" w:hAnsi="宋体" w:hint="eastAsia"/>
                <w:szCs w:val="21"/>
              </w:rPr>
              <w:t>□</w:t>
            </w:r>
            <w:r w:rsidRPr="00133E6E">
              <w:rPr>
                <w:rFonts w:ascii="Times New Roman" w:hAnsi="宋体"/>
                <w:szCs w:val="21"/>
              </w:rPr>
              <w:t>是，</w:t>
            </w:r>
            <w:r w:rsidRPr="00047EBF">
              <w:rPr>
                <w:rFonts w:ascii="宋体" w:hAnsi="宋体" w:hint="eastAsia"/>
                <w:szCs w:val="21"/>
              </w:rPr>
              <w:t>□</w:t>
            </w:r>
            <w:r w:rsidRPr="00133E6E">
              <w:rPr>
                <w:rFonts w:ascii="Times New Roman" w:hAnsi="宋体"/>
                <w:szCs w:val="21"/>
              </w:rPr>
              <w:t>否</w:t>
            </w:r>
          </w:p>
        </w:tc>
      </w:tr>
      <w:tr w:rsidR="0019203F" w:rsidRPr="00C93053" w:rsidTr="0019203F">
        <w:tc>
          <w:tcPr>
            <w:tcW w:w="6771" w:type="dxa"/>
            <w:vAlign w:val="center"/>
          </w:tcPr>
          <w:p w:rsidR="0019203F" w:rsidRDefault="0019203F" w:rsidP="0019203F">
            <w:pPr>
              <w:spacing w:line="276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同一研究人员的同一偏离方案行为在被要求纠正后，再次发生</w:t>
            </w:r>
          </w:p>
        </w:tc>
        <w:tc>
          <w:tcPr>
            <w:tcW w:w="1751" w:type="dxa"/>
            <w:vAlign w:val="center"/>
          </w:tcPr>
          <w:p w:rsidR="0019203F" w:rsidRPr="00047EBF" w:rsidRDefault="0019203F" w:rsidP="00BB2AD5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047EBF">
              <w:rPr>
                <w:rFonts w:ascii="宋体" w:hAnsi="宋体" w:hint="eastAsia"/>
                <w:szCs w:val="21"/>
              </w:rPr>
              <w:t>□</w:t>
            </w:r>
            <w:r w:rsidRPr="00133E6E">
              <w:rPr>
                <w:rFonts w:ascii="Times New Roman" w:hAnsi="宋体"/>
                <w:szCs w:val="21"/>
              </w:rPr>
              <w:t>是，</w:t>
            </w:r>
            <w:r w:rsidRPr="00047EBF">
              <w:rPr>
                <w:rFonts w:ascii="宋体" w:hAnsi="宋体" w:hint="eastAsia"/>
                <w:szCs w:val="21"/>
              </w:rPr>
              <w:t>□</w:t>
            </w:r>
            <w:r w:rsidRPr="00133E6E">
              <w:rPr>
                <w:rFonts w:ascii="Times New Roman" w:hAnsi="宋体"/>
                <w:szCs w:val="21"/>
              </w:rPr>
              <w:t>否</w:t>
            </w:r>
          </w:p>
        </w:tc>
      </w:tr>
      <w:tr w:rsidR="0019203F" w:rsidRPr="00C93053" w:rsidTr="0019203F">
        <w:tc>
          <w:tcPr>
            <w:tcW w:w="6771" w:type="dxa"/>
            <w:vAlign w:val="center"/>
          </w:tcPr>
          <w:p w:rsidR="0019203F" w:rsidRDefault="0019203F" w:rsidP="0019203F">
            <w:pPr>
              <w:spacing w:line="276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研究人员不配合监察</w:t>
            </w:r>
            <w:r w:rsidRPr="00047EBF">
              <w:rPr>
                <w:rFonts w:ascii="Times New Roman" w:hAnsi="Times New Roman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稽查</w:t>
            </w:r>
          </w:p>
        </w:tc>
        <w:tc>
          <w:tcPr>
            <w:tcW w:w="1751" w:type="dxa"/>
            <w:vAlign w:val="center"/>
          </w:tcPr>
          <w:p w:rsidR="0019203F" w:rsidRPr="00047EBF" w:rsidRDefault="0019203F" w:rsidP="00BB2AD5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047EBF">
              <w:rPr>
                <w:rFonts w:ascii="宋体" w:hAnsi="宋体" w:hint="eastAsia"/>
                <w:szCs w:val="21"/>
              </w:rPr>
              <w:t>□</w:t>
            </w:r>
            <w:r w:rsidRPr="00133E6E">
              <w:rPr>
                <w:rFonts w:ascii="Times New Roman" w:hAnsi="宋体"/>
                <w:szCs w:val="21"/>
              </w:rPr>
              <w:t>是，</w:t>
            </w:r>
            <w:r w:rsidRPr="00047EBF">
              <w:rPr>
                <w:rFonts w:ascii="宋体" w:hAnsi="宋体" w:hint="eastAsia"/>
                <w:szCs w:val="21"/>
              </w:rPr>
              <w:t>□</w:t>
            </w:r>
            <w:r w:rsidRPr="00133E6E">
              <w:rPr>
                <w:rFonts w:ascii="Times New Roman" w:hAnsi="宋体"/>
                <w:szCs w:val="21"/>
              </w:rPr>
              <w:t>否</w:t>
            </w:r>
          </w:p>
        </w:tc>
      </w:tr>
      <w:tr w:rsidR="0019203F" w:rsidRPr="00C93053" w:rsidTr="0019203F">
        <w:tc>
          <w:tcPr>
            <w:tcW w:w="6771" w:type="dxa"/>
            <w:vAlign w:val="center"/>
          </w:tcPr>
          <w:p w:rsidR="0019203F" w:rsidRDefault="0019203F" w:rsidP="0019203F">
            <w:pPr>
              <w:spacing w:line="276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研究人员对偏离方案事件不予以纠正</w:t>
            </w:r>
          </w:p>
        </w:tc>
        <w:tc>
          <w:tcPr>
            <w:tcW w:w="1751" w:type="dxa"/>
            <w:vAlign w:val="center"/>
          </w:tcPr>
          <w:p w:rsidR="0019203F" w:rsidRPr="00047EBF" w:rsidRDefault="0019203F" w:rsidP="00BB2AD5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047EBF">
              <w:rPr>
                <w:rFonts w:ascii="宋体" w:hAnsi="宋体" w:hint="eastAsia"/>
                <w:szCs w:val="21"/>
              </w:rPr>
              <w:t>□</w:t>
            </w:r>
            <w:r w:rsidRPr="00133E6E">
              <w:rPr>
                <w:rFonts w:ascii="Times New Roman" w:hAnsi="宋体"/>
                <w:szCs w:val="21"/>
              </w:rPr>
              <w:t>是，</w:t>
            </w:r>
            <w:r w:rsidRPr="00047EBF">
              <w:rPr>
                <w:rFonts w:ascii="宋体" w:hAnsi="宋体" w:hint="eastAsia"/>
                <w:szCs w:val="21"/>
              </w:rPr>
              <w:t>□</w:t>
            </w:r>
            <w:r w:rsidRPr="00133E6E">
              <w:rPr>
                <w:rFonts w:ascii="Times New Roman" w:hAnsi="宋体"/>
                <w:szCs w:val="21"/>
              </w:rPr>
              <w:t>否</w:t>
            </w:r>
          </w:p>
        </w:tc>
      </w:tr>
    </w:tbl>
    <w:p w:rsidR="00C93053" w:rsidRPr="00C93053" w:rsidRDefault="00C93053" w:rsidP="00047EBF">
      <w:pPr>
        <w:spacing w:line="276" w:lineRule="auto"/>
        <w:rPr>
          <w:rFonts w:ascii="宋体" w:hAnsi="宋体"/>
          <w:szCs w:val="21"/>
        </w:rPr>
      </w:pPr>
    </w:p>
    <w:p w:rsidR="00047EBF" w:rsidRPr="004758EA" w:rsidRDefault="004758EA" w:rsidP="00047EBF">
      <w:pPr>
        <w:spacing w:line="276" w:lineRule="auto"/>
        <w:rPr>
          <w:rFonts w:ascii="黑体" w:eastAsia="黑体" w:hAnsi="宋体" w:hint="eastAsia"/>
          <w:b/>
          <w:szCs w:val="21"/>
        </w:rPr>
      </w:pPr>
      <w:r w:rsidRPr="004758EA">
        <w:rPr>
          <w:rFonts w:ascii="黑体" w:eastAsia="黑体" w:hAnsi="宋体" w:hint="eastAsia"/>
          <w:b/>
          <w:szCs w:val="21"/>
        </w:rPr>
        <w:t>二、偏离方案事件的描述</w:t>
      </w:r>
    </w:p>
    <w:tbl>
      <w:tblPr>
        <w:tblStyle w:val="a6"/>
        <w:tblW w:w="0" w:type="auto"/>
        <w:tblLook w:val="04A0"/>
      </w:tblPr>
      <w:tblGrid>
        <w:gridCol w:w="8522"/>
      </w:tblGrid>
      <w:tr w:rsidR="004758EA" w:rsidTr="004758EA">
        <w:tc>
          <w:tcPr>
            <w:tcW w:w="8522" w:type="dxa"/>
          </w:tcPr>
          <w:p w:rsidR="004758EA" w:rsidRDefault="004758EA" w:rsidP="00047EBF">
            <w:pPr>
              <w:spacing w:line="276" w:lineRule="auto"/>
              <w:rPr>
                <w:rFonts w:ascii="宋体" w:hAnsi="宋体" w:hint="eastAsia"/>
                <w:szCs w:val="21"/>
              </w:rPr>
            </w:pPr>
          </w:p>
          <w:p w:rsidR="004758EA" w:rsidRDefault="004758EA" w:rsidP="00047EBF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</w:tbl>
    <w:p w:rsidR="004758EA" w:rsidRDefault="004758EA" w:rsidP="00047EBF">
      <w:pPr>
        <w:spacing w:line="276" w:lineRule="auto"/>
        <w:rPr>
          <w:rFonts w:ascii="宋体" w:hAnsi="宋体" w:hint="eastAsia"/>
          <w:szCs w:val="21"/>
        </w:rPr>
      </w:pPr>
    </w:p>
    <w:p w:rsidR="004758EA" w:rsidRPr="004758EA" w:rsidRDefault="004758EA" w:rsidP="004758EA">
      <w:pPr>
        <w:spacing w:line="276" w:lineRule="auto"/>
        <w:rPr>
          <w:rFonts w:ascii="黑体" w:eastAsia="黑体" w:hAnsi="宋体" w:hint="eastAsia"/>
          <w:b/>
          <w:szCs w:val="21"/>
        </w:rPr>
      </w:pPr>
      <w:r w:rsidRPr="004758EA">
        <w:rPr>
          <w:rFonts w:ascii="黑体" w:eastAsia="黑体" w:hAnsi="宋体" w:hint="eastAsia"/>
          <w:b/>
          <w:szCs w:val="21"/>
        </w:rPr>
        <w:t>三、</w:t>
      </w:r>
      <w:r>
        <w:rPr>
          <w:rFonts w:ascii="黑体" w:eastAsia="黑体" w:hAnsi="宋体" w:hint="eastAsia"/>
          <w:b/>
          <w:szCs w:val="21"/>
        </w:rPr>
        <w:t>对偏离</w:t>
      </w:r>
      <w:r w:rsidRPr="004758EA">
        <w:rPr>
          <w:rFonts w:ascii="黑体" w:eastAsia="黑体" w:hAnsi="宋体" w:hint="eastAsia"/>
          <w:b/>
          <w:szCs w:val="21"/>
        </w:rPr>
        <w:t>方案</w:t>
      </w:r>
      <w:r>
        <w:rPr>
          <w:rFonts w:ascii="黑体" w:eastAsia="黑体" w:hAnsi="宋体" w:hint="eastAsia"/>
          <w:b/>
          <w:szCs w:val="21"/>
        </w:rPr>
        <w:t>采取的纠正</w:t>
      </w:r>
      <w:r w:rsidRPr="004758EA">
        <w:rPr>
          <w:rFonts w:ascii="黑体" w:eastAsia="黑体" w:hAnsi="宋体" w:hint="eastAsia"/>
          <w:b/>
          <w:szCs w:val="21"/>
        </w:rPr>
        <w:t>措施</w:t>
      </w:r>
    </w:p>
    <w:tbl>
      <w:tblPr>
        <w:tblStyle w:val="a6"/>
        <w:tblW w:w="0" w:type="auto"/>
        <w:tblLook w:val="04A0"/>
      </w:tblPr>
      <w:tblGrid>
        <w:gridCol w:w="8522"/>
      </w:tblGrid>
      <w:tr w:rsidR="004758EA" w:rsidTr="004758EA">
        <w:tc>
          <w:tcPr>
            <w:tcW w:w="8522" w:type="dxa"/>
          </w:tcPr>
          <w:p w:rsidR="004758EA" w:rsidRDefault="004758EA" w:rsidP="004758EA">
            <w:pPr>
              <w:spacing w:line="276" w:lineRule="auto"/>
              <w:rPr>
                <w:rFonts w:ascii="宋体" w:hAnsi="宋体" w:hint="eastAsia"/>
                <w:szCs w:val="21"/>
              </w:rPr>
            </w:pPr>
          </w:p>
          <w:p w:rsidR="004758EA" w:rsidRPr="004758EA" w:rsidRDefault="004758EA" w:rsidP="004758EA">
            <w:pPr>
              <w:spacing w:line="276" w:lineRule="auto"/>
              <w:rPr>
                <w:rFonts w:ascii="宋体" w:hAnsi="宋体" w:hint="eastAsia"/>
                <w:szCs w:val="21"/>
              </w:rPr>
            </w:pPr>
          </w:p>
        </w:tc>
      </w:tr>
    </w:tbl>
    <w:p w:rsidR="004758EA" w:rsidRPr="004758EA" w:rsidRDefault="004758EA" w:rsidP="00047EBF">
      <w:pPr>
        <w:spacing w:line="276" w:lineRule="auto"/>
        <w:rPr>
          <w:rFonts w:ascii="宋体" w:hAnsi="宋体"/>
          <w:b/>
          <w:szCs w:val="21"/>
        </w:rPr>
      </w:pPr>
    </w:p>
    <w:p w:rsidR="00047EBF" w:rsidRDefault="004758EA" w:rsidP="00047EBF">
      <w:pPr>
        <w:spacing w:line="276" w:lineRule="auto"/>
        <w:rPr>
          <w:rFonts w:ascii="黑体" w:eastAsia="黑体" w:hAnsi="宋体" w:hint="eastAsia"/>
          <w:b/>
          <w:szCs w:val="21"/>
        </w:rPr>
      </w:pPr>
      <w:r>
        <w:rPr>
          <w:rFonts w:ascii="黑体" w:eastAsia="黑体" w:hAnsi="宋体" w:hint="eastAsia"/>
          <w:b/>
          <w:szCs w:val="21"/>
        </w:rPr>
        <w:t>四</w:t>
      </w:r>
      <w:r w:rsidR="00047EBF" w:rsidRPr="00047EBF">
        <w:rPr>
          <w:rFonts w:ascii="黑体" w:eastAsia="黑体" w:hAnsi="宋体" w:hint="eastAsia"/>
          <w:b/>
          <w:szCs w:val="21"/>
        </w:rPr>
        <w:t>、</w:t>
      </w:r>
      <w:r>
        <w:rPr>
          <w:rFonts w:ascii="黑体" w:eastAsia="黑体" w:hAnsi="宋体" w:hint="eastAsia"/>
          <w:b/>
          <w:szCs w:val="21"/>
        </w:rPr>
        <w:t>偏离</w:t>
      </w:r>
      <w:r w:rsidR="00047EBF" w:rsidRPr="00047EBF">
        <w:rPr>
          <w:rFonts w:ascii="黑体" w:eastAsia="黑体" w:hAnsi="宋体" w:hint="eastAsia"/>
          <w:b/>
          <w:szCs w:val="21"/>
        </w:rPr>
        <w:t xml:space="preserve">方案的影响 </w:t>
      </w:r>
    </w:p>
    <w:tbl>
      <w:tblPr>
        <w:tblStyle w:val="a6"/>
        <w:tblW w:w="0" w:type="auto"/>
        <w:tblLook w:val="04A0"/>
      </w:tblPr>
      <w:tblGrid>
        <w:gridCol w:w="6771"/>
        <w:gridCol w:w="1751"/>
      </w:tblGrid>
      <w:tr w:rsidR="004758EA" w:rsidTr="004758EA">
        <w:tc>
          <w:tcPr>
            <w:tcW w:w="6771" w:type="dxa"/>
          </w:tcPr>
          <w:p w:rsidR="004758EA" w:rsidRDefault="004758EA" w:rsidP="00047EBF">
            <w:pPr>
              <w:spacing w:line="276" w:lineRule="auto"/>
              <w:rPr>
                <w:rFonts w:ascii="黑体" w:eastAsia="黑体" w:hAnsi="宋体"/>
                <w:b/>
                <w:szCs w:val="21"/>
              </w:rPr>
            </w:pPr>
            <w:r w:rsidRPr="00047EBF">
              <w:rPr>
                <w:rFonts w:ascii="宋体" w:hAnsi="宋体" w:hint="eastAsia"/>
                <w:szCs w:val="21"/>
              </w:rPr>
              <w:t>是否影响受试者的安全</w:t>
            </w:r>
          </w:p>
        </w:tc>
        <w:tc>
          <w:tcPr>
            <w:tcW w:w="1751" w:type="dxa"/>
          </w:tcPr>
          <w:p w:rsidR="004758EA" w:rsidRDefault="004758EA" w:rsidP="004758EA">
            <w:pPr>
              <w:spacing w:line="276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047EBF">
              <w:rPr>
                <w:rFonts w:ascii="宋体" w:hAnsi="宋体" w:hint="eastAsia"/>
                <w:szCs w:val="21"/>
              </w:rPr>
              <w:t>□</w:t>
            </w:r>
            <w:r w:rsidRPr="00133E6E">
              <w:rPr>
                <w:rFonts w:ascii="Times New Roman" w:hAnsi="宋体"/>
                <w:szCs w:val="21"/>
              </w:rPr>
              <w:t>是，</w:t>
            </w:r>
            <w:r w:rsidRPr="00047EBF">
              <w:rPr>
                <w:rFonts w:ascii="宋体" w:hAnsi="宋体" w:hint="eastAsia"/>
                <w:szCs w:val="21"/>
              </w:rPr>
              <w:t>□</w:t>
            </w:r>
            <w:r w:rsidRPr="00133E6E">
              <w:rPr>
                <w:rFonts w:ascii="Times New Roman" w:hAnsi="宋体"/>
                <w:szCs w:val="21"/>
              </w:rPr>
              <w:t>否</w:t>
            </w:r>
          </w:p>
        </w:tc>
      </w:tr>
      <w:tr w:rsidR="004758EA" w:rsidTr="004758EA">
        <w:tc>
          <w:tcPr>
            <w:tcW w:w="6771" w:type="dxa"/>
          </w:tcPr>
          <w:p w:rsidR="004758EA" w:rsidRDefault="004758EA" w:rsidP="00047EBF">
            <w:pPr>
              <w:spacing w:line="276" w:lineRule="auto"/>
              <w:rPr>
                <w:rFonts w:ascii="黑体" w:eastAsia="黑体" w:hAnsi="宋体"/>
                <w:b/>
                <w:szCs w:val="21"/>
              </w:rPr>
            </w:pPr>
            <w:r w:rsidRPr="00047EBF">
              <w:rPr>
                <w:rFonts w:ascii="宋体" w:hAnsi="宋体" w:hint="eastAsia"/>
                <w:szCs w:val="21"/>
              </w:rPr>
              <w:t>是否影响受试者的权益</w:t>
            </w:r>
          </w:p>
        </w:tc>
        <w:tc>
          <w:tcPr>
            <w:tcW w:w="1751" w:type="dxa"/>
          </w:tcPr>
          <w:p w:rsidR="004758EA" w:rsidRDefault="004758EA" w:rsidP="004758EA">
            <w:pPr>
              <w:spacing w:line="276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047EBF">
              <w:rPr>
                <w:rFonts w:ascii="宋体" w:hAnsi="宋体" w:hint="eastAsia"/>
                <w:szCs w:val="21"/>
              </w:rPr>
              <w:t>□</w:t>
            </w:r>
            <w:r w:rsidRPr="00133E6E">
              <w:rPr>
                <w:rFonts w:ascii="Times New Roman" w:hAnsi="宋体"/>
                <w:szCs w:val="21"/>
              </w:rPr>
              <w:t>是，</w:t>
            </w:r>
            <w:r w:rsidRPr="00047EBF">
              <w:rPr>
                <w:rFonts w:ascii="宋体" w:hAnsi="宋体" w:hint="eastAsia"/>
                <w:szCs w:val="21"/>
              </w:rPr>
              <w:t>□</w:t>
            </w:r>
            <w:r w:rsidRPr="00133E6E">
              <w:rPr>
                <w:rFonts w:ascii="Times New Roman" w:hAnsi="宋体"/>
                <w:szCs w:val="21"/>
              </w:rPr>
              <w:t>否</w:t>
            </w:r>
          </w:p>
        </w:tc>
      </w:tr>
      <w:tr w:rsidR="004758EA" w:rsidTr="004758EA">
        <w:tc>
          <w:tcPr>
            <w:tcW w:w="6771" w:type="dxa"/>
          </w:tcPr>
          <w:p w:rsidR="004758EA" w:rsidRDefault="004758EA" w:rsidP="00047EBF">
            <w:pPr>
              <w:spacing w:line="276" w:lineRule="auto"/>
              <w:rPr>
                <w:rFonts w:ascii="黑体" w:eastAsia="黑体" w:hAnsi="宋体"/>
                <w:b/>
                <w:szCs w:val="21"/>
              </w:rPr>
            </w:pPr>
            <w:r w:rsidRPr="00047EBF">
              <w:rPr>
                <w:rFonts w:ascii="宋体" w:hAnsi="宋体" w:hint="eastAsia"/>
                <w:szCs w:val="21"/>
              </w:rPr>
              <w:t>是否对研究结果产生显著影响</w:t>
            </w:r>
          </w:p>
        </w:tc>
        <w:tc>
          <w:tcPr>
            <w:tcW w:w="1751" w:type="dxa"/>
          </w:tcPr>
          <w:p w:rsidR="004758EA" w:rsidRDefault="004758EA" w:rsidP="004758EA">
            <w:pPr>
              <w:spacing w:line="276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047EBF">
              <w:rPr>
                <w:rFonts w:ascii="宋体" w:hAnsi="宋体" w:hint="eastAsia"/>
                <w:szCs w:val="21"/>
              </w:rPr>
              <w:t>□</w:t>
            </w:r>
            <w:r w:rsidRPr="00133E6E">
              <w:rPr>
                <w:rFonts w:ascii="Times New Roman" w:hAnsi="宋体"/>
                <w:szCs w:val="21"/>
              </w:rPr>
              <w:t>是，</w:t>
            </w:r>
            <w:r w:rsidRPr="00047EBF">
              <w:rPr>
                <w:rFonts w:ascii="宋体" w:hAnsi="宋体" w:hint="eastAsia"/>
                <w:szCs w:val="21"/>
              </w:rPr>
              <w:t>□</w:t>
            </w:r>
            <w:r w:rsidRPr="00133E6E">
              <w:rPr>
                <w:rFonts w:ascii="Times New Roman" w:hAnsi="宋体"/>
                <w:szCs w:val="21"/>
              </w:rPr>
              <w:t>否</w:t>
            </w:r>
          </w:p>
        </w:tc>
      </w:tr>
    </w:tbl>
    <w:p w:rsidR="00047EBF" w:rsidRPr="004758EA" w:rsidRDefault="00047EBF" w:rsidP="004758EA">
      <w:pPr>
        <w:spacing w:line="276" w:lineRule="auto"/>
        <w:rPr>
          <w:rFonts w:ascii="宋体" w:hAnsi="宋体"/>
          <w:szCs w:val="21"/>
        </w:rPr>
      </w:pPr>
    </w:p>
    <w:tbl>
      <w:tblPr>
        <w:tblStyle w:val="a6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047EBF" w:rsidRPr="00B44920" w:rsidTr="004758EA">
        <w:trPr>
          <w:trHeight w:val="851"/>
        </w:trPr>
        <w:tc>
          <w:tcPr>
            <w:tcW w:w="2130" w:type="dxa"/>
            <w:vAlign w:val="center"/>
          </w:tcPr>
          <w:p w:rsidR="00047EBF" w:rsidRPr="00B44920" w:rsidRDefault="004758EA" w:rsidP="00B01569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研究者</w:t>
            </w:r>
            <w:r w:rsidR="00047EBF" w:rsidRPr="00B44920">
              <w:rPr>
                <w:rFonts w:ascii="宋体" w:hAnsi="宋体" w:hint="eastAsia"/>
                <w:b/>
                <w:szCs w:val="21"/>
              </w:rPr>
              <w:t>签字</w:t>
            </w:r>
          </w:p>
        </w:tc>
        <w:tc>
          <w:tcPr>
            <w:tcW w:w="2130" w:type="dxa"/>
            <w:vAlign w:val="center"/>
          </w:tcPr>
          <w:p w:rsidR="00047EBF" w:rsidRPr="00B44920" w:rsidRDefault="00047EBF" w:rsidP="00B01569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047EBF" w:rsidRPr="00B44920" w:rsidRDefault="00047EBF" w:rsidP="00B01569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 w:rsidRPr="00B44920">
              <w:rPr>
                <w:rFonts w:ascii="宋体" w:hAnsi="宋体" w:hint="eastAsia"/>
                <w:b/>
                <w:szCs w:val="21"/>
              </w:rPr>
              <w:t>日</w:t>
            </w:r>
            <w:r w:rsidR="00B44920"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B44920">
              <w:rPr>
                <w:rFonts w:ascii="宋体" w:hAnsi="宋体" w:hint="eastAsia"/>
                <w:b/>
                <w:szCs w:val="21"/>
              </w:rPr>
              <w:t>期</w:t>
            </w:r>
          </w:p>
        </w:tc>
        <w:tc>
          <w:tcPr>
            <w:tcW w:w="2131" w:type="dxa"/>
            <w:vAlign w:val="center"/>
          </w:tcPr>
          <w:p w:rsidR="00047EBF" w:rsidRPr="00B44920" w:rsidRDefault="00047EBF" w:rsidP="00B01569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047EBF" w:rsidRPr="00047EBF" w:rsidRDefault="00047EBF">
      <w:pPr>
        <w:rPr>
          <w:szCs w:val="21"/>
        </w:rPr>
      </w:pPr>
    </w:p>
    <w:sectPr w:rsidR="00047EBF" w:rsidRPr="00047EBF" w:rsidSect="00AC4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D6D" w:rsidRDefault="00632D6D" w:rsidP="00047EBF">
      <w:pPr>
        <w:spacing w:line="240" w:lineRule="auto"/>
      </w:pPr>
      <w:r>
        <w:separator/>
      </w:r>
    </w:p>
  </w:endnote>
  <w:endnote w:type="continuationSeparator" w:id="0">
    <w:p w:rsidR="00632D6D" w:rsidRDefault="00632D6D" w:rsidP="00047EB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D6D" w:rsidRDefault="00632D6D" w:rsidP="00047EBF">
      <w:pPr>
        <w:spacing w:line="240" w:lineRule="auto"/>
      </w:pPr>
      <w:r>
        <w:separator/>
      </w:r>
    </w:p>
  </w:footnote>
  <w:footnote w:type="continuationSeparator" w:id="0">
    <w:p w:rsidR="00632D6D" w:rsidRDefault="00632D6D" w:rsidP="00047E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EBF"/>
    <w:rsid w:val="00047EBF"/>
    <w:rsid w:val="0019203F"/>
    <w:rsid w:val="00422CB3"/>
    <w:rsid w:val="004758EA"/>
    <w:rsid w:val="004A17EF"/>
    <w:rsid w:val="004A33E7"/>
    <w:rsid w:val="005C108E"/>
    <w:rsid w:val="00632D6D"/>
    <w:rsid w:val="006E6A2B"/>
    <w:rsid w:val="00AC42B9"/>
    <w:rsid w:val="00B44920"/>
    <w:rsid w:val="00C93053"/>
    <w:rsid w:val="00CC1A8C"/>
    <w:rsid w:val="00E63272"/>
    <w:rsid w:val="00F945B9"/>
    <w:rsid w:val="00FE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BF"/>
    <w:pPr>
      <w:widowControl w:val="0"/>
      <w:spacing w:line="14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7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7E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7EB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7EBF"/>
    <w:rPr>
      <w:sz w:val="18"/>
      <w:szCs w:val="18"/>
    </w:rPr>
  </w:style>
  <w:style w:type="paragraph" w:styleId="a5">
    <w:name w:val="List Paragraph"/>
    <w:basedOn w:val="a"/>
    <w:uiPriority w:val="34"/>
    <w:qFormat/>
    <w:rsid w:val="00047EBF"/>
    <w:pPr>
      <w:ind w:firstLineChars="200" w:firstLine="420"/>
    </w:pPr>
  </w:style>
  <w:style w:type="table" w:styleId="a6">
    <w:name w:val="Table Grid"/>
    <w:basedOn w:val="a1"/>
    <w:uiPriority w:val="59"/>
    <w:rsid w:val="00047E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6E6A2B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E6A2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</Words>
  <Characters>387</Characters>
  <Application>Microsoft Office Word</Application>
  <DocSecurity>0</DocSecurity>
  <Lines>3</Lines>
  <Paragraphs>1</Paragraphs>
  <ScaleCrop>false</ScaleCrop>
  <Company>Sky123.Org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</cp:lastModifiedBy>
  <cp:revision>6</cp:revision>
  <cp:lastPrinted>2020-08-20T03:01:00Z</cp:lastPrinted>
  <dcterms:created xsi:type="dcterms:W3CDTF">2017-10-11T07:32:00Z</dcterms:created>
  <dcterms:modified xsi:type="dcterms:W3CDTF">2022-04-21T03:08:00Z</dcterms:modified>
</cp:coreProperties>
</file>