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Cs/>
          <w:kern w:val="36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Cs/>
          <w:kern w:val="36"/>
          <w:sz w:val="44"/>
          <w:szCs w:val="44"/>
          <w:lang w:eastAsia="zh-CN"/>
        </w:rPr>
        <w:t>石家庄市人民医院</w:t>
      </w:r>
    </w:p>
    <w:p>
      <w:pPr>
        <w:pStyle w:val="2"/>
        <w:jc w:val="center"/>
        <w:rPr>
          <w:rFonts w:asciiTheme="minorEastAsia" w:hAnsiTheme="minorEastAsia" w:cstheme="minorEastAsia"/>
          <w:b w:val="0"/>
          <w:bCs/>
          <w:kern w:val="36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Cs/>
          <w:kern w:val="36"/>
          <w:sz w:val="44"/>
          <w:szCs w:val="44"/>
        </w:rPr>
        <w:t>关于征集</w:t>
      </w:r>
      <w:r>
        <w:rPr>
          <w:rFonts w:hint="eastAsia" w:ascii="宋体" w:hAnsi="宋体" w:eastAsia="宋体" w:cs="宋体"/>
          <w:bCs/>
          <w:kern w:val="36"/>
          <w:sz w:val="44"/>
          <w:szCs w:val="44"/>
          <w:highlight w:val="none"/>
        </w:rPr>
        <w:t>病案无纸化信息系统供应商的通知</w:t>
      </w:r>
    </w:p>
    <w:p>
      <w:pPr>
        <w:ind w:left="960" w:hanging="960" w:hangingChars="300"/>
        <w:rPr>
          <w:rFonts w:asciiTheme="minorEastAsia" w:hAnsiTheme="minorEastAsia" w:cstheme="minorEastAsia"/>
          <w:kern w:val="0"/>
          <w:sz w:val="32"/>
          <w:szCs w:val="32"/>
          <w:highlight w:val="none"/>
        </w:rPr>
      </w:pPr>
    </w:p>
    <w:p>
      <w:pPr>
        <w:ind w:firstLine="48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2021年5月14日，国务院办公厅《关于公立医院高质量发展的意见》，明确了“推进电子病历、智慧服务、智慧管理‘三位一体’的智慧医院建设和医院信息标准化建设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</w:rPr>
        <w:t>”的指导思想。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随着信息技术的发展和现代医院高质量发展的需要，医院十分注重信息系统的建设。随着医院信息化程度的提高，通过信息技术的手段，对病案实行无纸化归档管理，由纸质病案向无纸化发展是目前病案管理领域的势在必行的大趋势。</w:t>
      </w:r>
    </w:p>
    <w:p>
      <w:pPr>
        <w:ind w:firstLine="480"/>
        <w:rPr>
          <w:rFonts w:hint="eastAsia" w:ascii="仿宋" w:hAnsi="仿宋" w:eastAsia="仿宋" w:cs="仿宋"/>
          <w:color w:val="333333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病案无纸化主要解决的问题包括：电子签名、系统集成、系统间的操作与流程整合。通过梳理医院现有病历归档流程，借助信息化手段，整合现有各类文书，建设一套完整的、可信的、具有法律保障的电子病案系统及归档系统。现</w:t>
      </w:r>
      <w:r>
        <w:rPr>
          <w:rFonts w:hint="eastAsia" w:ascii="仿宋" w:hAnsi="仿宋" w:eastAsia="仿宋" w:cs="仿宋"/>
          <w:color w:val="333333"/>
          <w:sz w:val="32"/>
          <w:szCs w:val="32"/>
          <w:highlight w:val="none"/>
        </w:rPr>
        <w:t>邀请符合条件的厂家报名，具体功能需求如下：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基于可信第三方 CA 数字认证服务，要求系统实现以下功能：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（1）证书颁发机构（ Certificate Authority， CA）签名：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① 覆盖院内各业务应用系统，如 HIS、 EMR、 LIS、 PACS 等，贯穿患者数据的全生命周期，如产生、修改、存储、归档、举证等，实现医院全流程电子签名 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② 支持多种签名方式，如 PC 端及手机端，实现全部签名者角色，如医生、护士、医技人员以及患者等 ；对患者签署电子文书的时间、内容、签名及指纹等进行签名认证，形成完整的、符合法律要求的电子证据链 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③ 适应各种医院信息化环境，各类信息系统技术平台，如 Java/PHP/C# … ， B/S、 C/S…，各种工作终端环境，如 PC、 PAD、 PDA 等；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④ 支持多级医生或者多级护士签名，实现电子病历留痕，签名数据可验证，签名日志可审计，满足医院对信息无纸化的需求，促进医院管理流程优化，提高工作效率。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 2）无纸化归档。在全院各系统实现 CA 数字认证的基础上，完成全院无纸化归档，即可信电子病案系统，主要功能包括病案采集、病案检索与查询、病案标记与保密、归档病案借阅与归还以及归档病案的质控等。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① 病案采集：建立可信电子病案管理系统，将业务系统数据经过标准接口处理，收集并通过版式转化和可信处理，生成规范化的电子病案文档。如果数据收集失败或者需要重新收集数据，系统支持“一键重传”，重新收集归档病历数据，实现病案的统一管理及院内业务全流程无纸化。减少医院成本消耗，提高工作效率，并形成病案签署及质控闭环、病案流通闭环、病案全生命周期示踪管理闭环 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② 病案检索与查询 ：系统支持按照所有诊断检索，支持检索结果的批量借阅和导出，支持禁止截屏功能，同时对查询操作进行系统记录，确保对病人隐私数据安全保护；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③ 病案标记与保密 ：支持病历标记和保密功能，其标记类型有纠纷、科室科研病历、封存等，标记类型可手动修改，保密级别为单独标记，与标记类型默认对应，系统支持手动修改对应关系，根据病案被标记的类型对应一定的默认保密级别，保密级别针对某份病案可手动修改保密级别的要求 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④ 归档病案借阅与归还：可根据不同借阅类型进行不同的审批流程，借阅类型包括标记病案借阅、质控借阅、常规借阅等，所有病案借阅系统均留有记录，可统计，借阅事由可维护；所有被借阅病案均显示查阅人身份的水印，同时支持批量导出和单独导出，导出的 PDF文件需带有能辨别登陆人信息的非明文水印，同时带有医疗机构、科室、医师等信息便于准确获知病案来源，支持根据不同借阅事由/借阅人员/借阅科室/部门/病区进行统计查询 ；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</w:rPr>
        <w:t>⑤ 归档病历质控 ：系统可根据质控部门所给予的筛选规则自动抽取病案分配给质控员，可人工/系统设置质控开始和结束时间，自动生成质控计划，支持设置质控时限，超出质控时限，系统自动回收质控员查看权限，支持对质控结果进行统计分析。</w:t>
      </w:r>
    </w:p>
    <w:p>
      <w:pPr>
        <w:tabs>
          <w:tab w:val="left" w:pos="312"/>
        </w:tabs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报名需提供：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1．营业执照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．生产商或代理商对业务员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kern w:val="0"/>
          <w:sz w:val="32"/>
          <w:szCs w:val="32"/>
        </w:rPr>
        <w:t>授权书（法定代表人参加的，提供法定代表人居民身份证复印件；法定代表人授权人参加的，提供法定代表人居民身份证复印件、法定代表人授权书及被授权人居民身份证复印件）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系统功能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4.</w:t>
      </w:r>
      <w:r>
        <w:rPr>
          <w:rFonts w:hint="eastAsia" w:ascii="仿宋" w:hAnsi="仿宋" w:eastAsia="仿宋" w:cs="仿宋"/>
          <w:kern w:val="0"/>
          <w:sz w:val="32"/>
          <w:szCs w:val="32"/>
        </w:rPr>
        <w:t>产品相关资料、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kern w:val="0"/>
          <w:sz w:val="32"/>
          <w:szCs w:val="32"/>
        </w:rPr>
        <w:t>业绩、售后服务等。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  <w:t>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"mailto:将上述材料加盖公章后的电子版发至邮箱sjzsrmyyxxzxht@163.com。写明厂家名称和联系人信息。"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32"/>
          <w:szCs w:val="32"/>
          <w:lang w:val="en-US" w:eastAsia="zh-CN"/>
        </w:rPr>
        <w:t>将上述材料加盖公章后的电子版以附件形式发至邮箱sjzsrmyyxxzxht@163.com。正文写明供应商（厂商）名称和联系人信息。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  <w:t>（截止时间前）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另将上述材料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t>加上封皮及目录胶装成册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以及报价一览表（见附件1）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，加盖公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章，询价演示会时带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会议现场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具体演示时间及地点电话通知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截止时间：2022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报名地址：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石家庄市人民医院建华院区门诊五楼信息科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0311-69088066</w:t>
      </w:r>
    </w:p>
    <w:p>
      <w:p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               </w:t>
      </w:r>
    </w:p>
    <w:p>
      <w:pPr>
        <w:ind w:firstLine="4800" w:firstLineChars="15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石家庄市人民医院</w:t>
      </w:r>
    </w:p>
    <w:p>
      <w:pPr>
        <w:ind w:firstLine="4960" w:firstLineChars="155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月22日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8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注：表格不够可自行添加。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供应商（公章）：__________________________________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法定代表人或其委托代理人(签字或印章）：___________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  <w:lang w:val="en-US" w:eastAsia="zh-CN"/>
        </w:rPr>
        <w:t>________年____月___日</w:t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C07FC"/>
    <w:rsid w:val="001F46F4"/>
    <w:rsid w:val="00231C72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76875"/>
    <w:rsid w:val="00F85D3A"/>
    <w:rsid w:val="016B772C"/>
    <w:rsid w:val="04E6106A"/>
    <w:rsid w:val="0708351A"/>
    <w:rsid w:val="0A4F72D3"/>
    <w:rsid w:val="0B252B64"/>
    <w:rsid w:val="14377286"/>
    <w:rsid w:val="19B6487B"/>
    <w:rsid w:val="1C4A4AF5"/>
    <w:rsid w:val="225D6555"/>
    <w:rsid w:val="22710E72"/>
    <w:rsid w:val="22AF4421"/>
    <w:rsid w:val="269B7E4D"/>
    <w:rsid w:val="2A4D4AFF"/>
    <w:rsid w:val="2B754AB7"/>
    <w:rsid w:val="31A36D86"/>
    <w:rsid w:val="34A95D54"/>
    <w:rsid w:val="377C0A7B"/>
    <w:rsid w:val="41127416"/>
    <w:rsid w:val="42172CF6"/>
    <w:rsid w:val="4B9F345A"/>
    <w:rsid w:val="4BF947AC"/>
    <w:rsid w:val="526F1116"/>
    <w:rsid w:val="60107EBF"/>
    <w:rsid w:val="64CC7F74"/>
    <w:rsid w:val="65420B1A"/>
    <w:rsid w:val="659A2704"/>
    <w:rsid w:val="66600D51"/>
    <w:rsid w:val="673F0285"/>
    <w:rsid w:val="6C0917FB"/>
    <w:rsid w:val="724F6284"/>
    <w:rsid w:val="784309DA"/>
    <w:rsid w:val="796430FE"/>
    <w:rsid w:val="7FF763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标题 1 Char"/>
    <w:basedOn w:val="9"/>
    <w:link w:val="2"/>
    <w:qFormat/>
    <w:uiPriority w:val="0"/>
    <w:rPr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1802</Words>
  <Characters>1956</Characters>
  <Lines>5</Lines>
  <Paragraphs>1</Paragraphs>
  <TotalTime>1</TotalTime>
  <ScaleCrop>false</ScaleCrop>
  <LinksUpToDate>false</LinksUpToDate>
  <CharactersWithSpaces>2015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2021-12-15T09:24:00Z</dcterms:created>
  <dc:creator>Administrator</dc:creator>
  <cp:lastModifiedBy>lenovo</cp:lastModifiedBy>
  <dcterms:modified xsi:type="dcterms:W3CDTF">2022-04-22T02:08:26Z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CA66CE72EC3A4E849BD9975CD05EFF8A</vt:lpwstr>
  </property>
</Properties>
</file>